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5E8E9DD" w14:textId="709A380D" w:rsidR="004E4FAC" w:rsidRDefault="004E4FAC" w:rsidP="001A4046">
      <w:pPr>
        <w:spacing w:after="0"/>
        <w:jc w:val="center"/>
        <w:rPr>
          <w:rFonts w:ascii="Times New Roman" w:eastAsia="+mj-ea" w:hAnsi="Times New Roman" w:cs="Times New Roman"/>
          <w:b/>
          <w:color w:val="0D0D0D"/>
          <w:kern w:val="24"/>
          <w:sz w:val="28"/>
          <w:szCs w:val="28"/>
        </w:rPr>
      </w:pPr>
      <w:r w:rsidRPr="00A02174">
        <w:rPr>
          <w:rFonts w:ascii="Times New Roman" w:eastAsia="+mj-ea" w:hAnsi="Times New Roman" w:cs="Times New Roman"/>
          <w:b/>
          <w:color w:val="0D0D0D"/>
          <w:kern w:val="24"/>
          <w:sz w:val="28"/>
          <w:szCs w:val="28"/>
        </w:rPr>
        <w:t>КЛИМЕНТ АРКАДЬЕВИЧ ТИМИРЯЗЕВ</w:t>
      </w:r>
      <w:r>
        <w:rPr>
          <w:rFonts w:ascii="Times New Roman" w:eastAsia="+mj-ea" w:hAnsi="Times New Roman" w:cs="Times New Roman"/>
          <w:b/>
          <w:color w:val="0D0D0D"/>
          <w:kern w:val="24"/>
          <w:sz w:val="28"/>
          <w:szCs w:val="28"/>
        </w:rPr>
        <w:t xml:space="preserve">: </w:t>
      </w:r>
    </w:p>
    <w:p w14:paraId="23608B98" w14:textId="2041474D" w:rsidR="004E4FAC" w:rsidRDefault="004E4FAC" w:rsidP="001A4046">
      <w:pPr>
        <w:spacing w:after="0"/>
        <w:jc w:val="center"/>
        <w:rPr>
          <w:rFonts w:ascii="Times New Roman" w:eastAsia="+mj-ea" w:hAnsi="Times New Roman" w:cs="Times New Roman"/>
          <w:b/>
          <w:color w:val="0D0D0D"/>
          <w:kern w:val="24"/>
          <w:sz w:val="28"/>
          <w:szCs w:val="28"/>
        </w:rPr>
      </w:pPr>
      <w:r>
        <w:rPr>
          <w:rFonts w:ascii="Times New Roman" w:eastAsia="+mj-ea" w:hAnsi="Times New Roman" w:cs="Times New Roman"/>
          <w:b/>
          <w:color w:val="0D0D0D"/>
          <w:kern w:val="24"/>
          <w:sz w:val="28"/>
          <w:szCs w:val="28"/>
        </w:rPr>
        <w:t>СТРАНИЦЫ БИОГРАФИИ</w:t>
      </w:r>
      <w:r w:rsidRPr="00A02174">
        <w:rPr>
          <w:rFonts w:ascii="Times New Roman" w:eastAsia="+mj-ea" w:hAnsi="Times New Roman" w:cs="Times New Roman"/>
          <w:b/>
          <w:color w:val="0D0D0D"/>
          <w:kern w:val="24"/>
          <w:sz w:val="28"/>
          <w:szCs w:val="28"/>
        </w:rPr>
        <w:br/>
        <w:t>(1843-1920)</w:t>
      </w:r>
    </w:p>
    <w:p w14:paraId="207D03B2" w14:textId="77777777" w:rsidR="00505541" w:rsidRPr="00505541" w:rsidRDefault="00505541" w:rsidP="00505541">
      <w:pPr>
        <w:spacing w:after="0"/>
        <w:jc w:val="center"/>
        <w:rPr>
          <w:rFonts w:ascii="Times New Roman" w:eastAsia="+mj-ea" w:hAnsi="Times New Roman" w:cs="Times New Roman"/>
          <w:b/>
          <w:color w:val="0D0D0D"/>
          <w:kern w:val="24"/>
          <w:sz w:val="28"/>
          <w:szCs w:val="28"/>
        </w:rPr>
      </w:pPr>
      <w:r w:rsidRPr="00505541">
        <w:rPr>
          <w:rFonts w:ascii="Times New Roman" w:eastAsia="+mj-ea" w:hAnsi="Times New Roman" w:cs="Times New Roman"/>
          <w:b/>
          <w:color w:val="0D0D0D"/>
          <w:kern w:val="24"/>
          <w:sz w:val="28"/>
          <w:szCs w:val="28"/>
        </w:rPr>
        <w:t>Выставка посвящается 155-летию</w:t>
      </w:r>
    </w:p>
    <w:p w14:paraId="770382D3" w14:textId="77777777" w:rsidR="00505541" w:rsidRPr="00505541" w:rsidRDefault="00505541" w:rsidP="00505541">
      <w:pPr>
        <w:spacing w:after="0"/>
        <w:jc w:val="center"/>
        <w:rPr>
          <w:rFonts w:ascii="Times New Roman" w:eastAsia="+mj-ea" w:hAnsi="Times New Roman" w:cs="Times New Roman"/>
          <w:b/>
          <w:color w:val="0D0D0D"/>
          <w:kern w:val="24"/>
          <w:sz w:val="28"/>
          <w:szCs w:val="28"/>
        </w:rPr>
      </w:pPr>
      <w:r w:rsidRPr="00505541">
        <w:rPr>
          <w:rFonts w:ascii="Times New Roman" w:eastAsia="+mj-ea" w:hAnsi="Times New Roman" w:cs="Times New Roman"/>
          <w:b/>
          <w:color w:val="0D0D0D"/>
          <w:kern w:val="24"/>
          <w:sz w:val="28"/>
          <w:szCs w:val="28"/>
        </w:rPr>
        <w:t>РГАУ-МСХА имени К.А. Тимирязева</w:t>
      </w:r>
    </w:p>
    <w:p w14:paraId="5CBEDD93" w14:textId="501D7A54" w:rsidR="00505541" w:rsidRPr="00505541" w:rsidRDefault="00505541" w:rsidP="00505541">
      <w:pPr>
        <w:spacing w:after="0"/>
        <w:jc w:val="center"/>
        <w:rPr>
          <w:rFonts w:ascii="Times New Roman" w:eastAsia="+mj-ea" w:hAnsi="Times New Roman" w:cs="Times New Roman"/>
          <w:b/>
          <w:color w:val="0D0D0D"/>
          <w:kern w:val="24"/>
          <w:sz w:val="28"/>
          <w:szCs w:val="28"/>
        </w:rPr>
      </w:pPr>
      <w:r w:rsidRPr="00505541">
        <w:rPr>
          <w:rFonts w:ascii="Times New Roman" w:eastAsia="+mj-ea" w:hAnsi="Times New Roman" w:cs="Times New Roman"/>
          <w:b/>
          <w:color w:val="0D0D0D"/>
          <w:kern w:val="24"/>
          <w:sz w:val="28"/>
          <w:szCs w:val="28"/>
        </w:rPr>
        <w:t>и приурочена к</w:t>
      </w:r>
      <w:r w:rsidR="00B40577">
        <w:rPr>
          <w:rFonts w:ascii="Times New Roman" w:eastAsia="+mj-ea" w:hAnsi="Times New Roman" w:cs="Times New Roman"/>
          <w:b/>
          <w:color w:val="0D0D0D"/>
          <w:kern w:val="24"/>
          <w:sz w:val="28"/>
          <w:szCs w:val="28"/>
        </w:rPr>
        <w:t xml:space="preserve"> 100-летию</w:t>
      </w:r>
      <w:r w:rsidRPr="00505541">
        <w:rPr>
          <w:rFonts w:ascii="Times New Roman" w:eastAsia="+mj-ea" w:hAnsi="Times New Roman" w:cs="Times New Roman"/>
          <w:b/>
          <w:color w:val="0D0D0D"/>
          <w:kern w:val="24"/>
          <w:sz w:val="28"/>
          <w:szCs w:val="28"/>
        </w:rPr>
        <w:t xml:space="preserve"> со дня смерти</w:t>
      </w:r>
    </w:p>
    <w:p w14:paraId="2147333C" w14:textId="77777777" w:rsidR="00505541" w:rsidRPr="00505541" w:rsidRDefault="00505541" w:rsidP="00505541">
      <w:pPr>
        <w:spacing w:after="0"/>
        <w:jc w:val="center"/>
        <w:rPr>
          <w:rFonts w:ascii="Times New Roman" w:eastAsia="+mj-ea" w:hAnsi="Times New Roman" w:cs="Times New Roman"/>
          <w:b/>
          <w:color w:val="0D0D0D"/>
          <w:kern w:val="24"/>
          <w:sz w:val="28"/>
          <w:szCs w:val="28"/>
        </w:rPr>
      </w:pPr>
      <w:r w:rsidRPr="00505541">
        <w:rPr>
          <w:rFonts w:ascii="Times New Roman" w:eastAsia="+mj-ea" w:hAnsi="Times New Roman" w:cs="Times New Roman"/>
          <w:b/>
          <w:color w:val="0D0D0D"/>
          <w:kern w:val="24"/>
          <w:sz w:val="28"/>
          <w:szCs w:val="28"/>
        </w:rPr>
        <w:t>К.А. Тимирязева</w:t>
      </w:r>
    </w:p>
    <w:p w14:paraId="45643F69" w14:textId="1AA7F8CD" w:rsidR="00505541" w:rsidRDefault="00EC2350" w:rsidP="001A4046">
      <w:pPr>
        <w:spacing w:after="0"/>
        <w:jc w:val="center"/>
        <w:rPr>
          <w:rFonts w:ascii="Times New Roman" w:eastAsia="+mj-ea" w:hAnsi="Times New Roman" w:cs="Times New Roman"/>
          <w:b/>
          <w:color w:val="0D0D0D"/>
          <w:kern w:val="24"/>
          <w:sz w:val="28"/>
          <w:szCs w:val="28"/>
        </w:rPr>
      </w:pPr>
      <w:r>
        <w:rPr>
          <w:rFonts w:ascii="Times New Roman" w:eastAsia="+mj-ea" w:hAnsi="Times New Roman" w:cs="Times New Roman"/>
          <w:b/>
          <w:noProof/>
          <w:color w:val="0D0D0D"/>
          <w:kern w:val="24"/>
          <w:sz w:val="28"/>
          <w:szCs w:val="28"/>
        </w:rPr>
        <w:drawing>
          <wp:anchor distT="0" distB="0" distL="114300" distR="114300" simplePos="0" relativeHeight="251667456" behindDoc="1" locked="0" layoutInCell="1" allowOverlap="1" wp14:anchorId="5796AA8B" wp14:editId="639D39D4">
            <wp:simplePos x="0" y="0"/>
            <wp:positionH relativeFrom="column">
              <wp:posOffset>-470535</wp:posOffset>
            </wp:positionH>
            <wp:positionV relativeFrom="paragraph">
              <wp:posOffset>106680</wp:posOffset>
            </wp:positionV>
            <wp:extent cx="2705735" cy="3636010"/>
            <wp:effectExtent l="0" t="0" r="0" b="2540"/>
            <wp:wrapThrough wrapText="bothSides">
              <wp:wrapPolygon edited="0">
                <wp:start x="0" y="0"/>
                <wp:lineTo x="0" y="21502"/>
                <wp:lineTo x="21443" y="21502"/>
                <wp:lineTo x="21443" y="0"/>
                <wp:lineTo x="0" y="0"/>
              </wp:wrapPolygon>
            </wp:wrapThrough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735" cy="36360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727F40" w14:textId="4A19247B" w:rsidR="001A4046" w:rsidRDefault="001A4046" w:rsidP="001A4046">
      <w:pPr>
        <w:rPr>
          <w:rFonts w:ascii="Times New Roman" w:eastAsia="+mj-ea" w:hAnsi="Times New Roman" w:cs="Times New Roman"/>
          <w:b/>
          <w:color w:val="0D0D0D"/>
          <w:kern w:val="24"/>
          <w:sz w:val="28"/>
          <w:szCs w:val="28"/>
        </w:rPr>
      </w:pPr>
    </w:p>
    <w:p w14:paraId="41995ED8" w14:textId="33D86E58" w:rsidR="00B40577" w:rsidRDefault="00B40577" w:rsidP="001A4046">
      <w:pPr>
        <w:rPr>
          <w:rFonts w:ascii="Times New Roman" w:eastAsia="+mj-ea" w:hAnsi="Times New Roman" w:cs="Times New Roman"/>
          <w:b/>
          <w:color w:val="0D0D0D"/>
          <w:kern w:val="24"/>
          <w:sz w:val="28"/>
          <w:szCs w:val="28"/>
        </w:rPr>
      </w:pPr>
    </w:p>
    <w:p w14:paraId="110DF2B3" w14:textId="5F247080" w:rsidR="00B40577" w:rsidRDefault="00B40577" w:rsidP="001A4046">
      <w:pPr>
        <w:rPr>
          <w:rFonts w:ascii="Times New Roman" w:eastAsia="+mj-ea" w:hAnsi="Times New Roman" w:cs="Times New Roman"/>
          <w:b/>
          <w:color w:val="0D0D0D"/>
          <w:kern w:val="24"/>
          <w:sz w:val="28"/>
          <w:szCs w:val="28"/>
        </w:rPr>
      </w:pPr>
    </w:p>
    <w:p w14:paraId="13FCD68A" w14:textId="65BF1F28" w:rsidR="00B40577" w:rsidRDefault="00B40577" w:rsidP="001A4046">
      <w:pPr>
        <w:rPr>
          <w:rFonts w:ascii="Times New Roman" w:eastAsia="+mj-ea" w:hAnsi="Times New Roman" w:cs="Times New Roman"/>
          <w:b/>
          <w:color w:val="0D0D0D"/>
          <w:kern w:val="24"/>
          <w:sz w:val="28"/>
          <w:szCs w:val="28"/>
        </w:rPr>
      </w:pPr>
    </w:p>
    <w:p w14:paraId="2A569EB4" w14:textId="6D64D881" w:rsidR="001A4046" w:rsidRPr="007645AB" w:rsidRDefault="00B40577" w:rsidP="007645AB">
      <w:pPr>
        <w:spacing w:after="0"/>
        <w:jc w:val="center"/>
        <w:rPr>
          <w:rFonts w:ascii="Times New Roman" w:eastAsia="+mj-ea" w:hAnsi="Times New Roman" w:cs="Times New Roman"/>
          <w:b/>
          <w:color w:val="0D0D0D"/>
          <w:kern w:val="24"/>
          <w:sz w:val="28"/>
          <w:szCs w:val="28"/>
        </w:rPr>
      </w:pPr>
      <w:r>
        <w:rPr>
          <w:rFonts w:ascii="Times New Roman" w:eastAsia="+mj-ea" w:hAnsi="Times New Roman" w:cs="Times New Roman"/>
          <w:b/>
          <w:color w:val="0D0D0D"/>
          <w:kern w:val="24"/>
          <w:sz w:val="28"/>
          <w:szCs w:val="28"/>
        </w:rPr>
        <w:t>К</w:t>
      </w:r>
      <w:r w:rsidR="001A4046" w:rsidRPr="007645AB">
        <w:rPr>
          <w:rFonts w:ascii="Times New Roman" w:eastAsia="+mj-ea" w:hAnsi="Times New Roman" w:cs="Times New Roman"/>
          <w:b/>
          <w:color w:val="0D0D0D"/>
          <w:kern w:val="24"/>
          <w:sz w:val="28"/>
          <w:szCs w:val="28"/>
        </w:rPr>
        <w:t>лимент Аркадьевич Тимирязев -</w:t>
      </w:r>
    </w:p>
    <w:p w14:paraId="7AC718F3" w14:textId="5CB6EE52" w:rsidR="001A4046" w:rsidRDefault="001A4046" w:rsidP="007645AB">
      <w:pPr>
        <w:spacing w:after="0"/>
        <w:jc w:val="center"/>
        <w:rPr>
          <w:rFonts w:ascii="Times New Roman" w:eastAsia="+mj-ea" w:hAnsi="Times New Roman" w:cs="Times New Roman"/>
          <w:b/>
          <w:color w:val="0D0D0D"/>
          <w:kern w:val="24"/>
          <w:sz w:val="28"/>
          <w:szCs w:val="28"/>
        </w:rPr>
      </w:pPr>
      <w:r w:rsidRPr="007645AB">
        <w:rPr>
          <w:rFonts w:ascii="Times New Roman" w:eastAsia="+mj-ea" w:hAnsi="Times New Roman" w:cs="Times New Roman"/>
          <w:b/>
          <w:color w:val="0D0D0D"/>
          <w:kern w:val="24"/>
          <w:sz w:val="28"/>
          <w:szCs w:val="28"/>
        </w:rPr>
        <w:t>всемирно известный учёный-естествоиспытатель, педагог и популяризатор науки</w:t>
      </w:r>
    </w:p>
    <w:p w14:paraId="70E1AB29" w14:textId="77777777" w:rsidR="00EC2350" w:rsidRPr="007645AB" w:rsidRDefault="00EC2350" w:rsidP="007645AB">
      <w:pPr>
        <w:spacing w:after="0"/>
        <w:jc w:val="center"/>
        <w:rPr>
          <w:rFonts w:ascii="Times New Roman" w:eastAsia="+mj-ea" w:hAnsi="Times New Roman" w:cs="Times New Roman"/>
          <w:b/>
          <w:color w:val="0D0D0D"/>
          <w:kern w:val="24"/>
          <w:sz w:val="28"/>
          <w:szCs w:val="28"/>
        </w:rPr>
      </w:pPr>
    </w:p>
    <w:p w14:paraId="065BE4F9" w14:textId="3C5801D5" w:rsidR="00EC2350" w:rsidRDefault="00EC2350" w:rsidP="007645AB">
      <w:pPr>
        <w:jc w:val="center"/>
        <w:rPr>
          <w:rFonts w:ascii="Times New Roman" w:eastAsia="+mj-ea" w:hAnsi="Times New Roman" w:cs="Times New Roman"/>
          <w:b/>
          <w:color w:val="0D0D0D"/>
          <w:kern w:val="24"/>
          <w:position w:val="1"/>
          <w:sz w:val="28"/>
          <w:szCs w:val="28"/>
        </w:rPr>
      </w:pPr>
    </w:p>
    <w:p w14:paraId="174B140F" w14:textId="364D4876" w:rsidR="00B40577" w:rsidRDefault="00B40577" w:rsidP="007645AB">
      <w:pPr>
        <w:jc w:val="center"/>
        <w:rPr>
          <w:rFonts w:ascii="Times New Roman" w:eastAsia="+mj-ea" w:hAnsi="Times New Roman" w:cs="Times New Roman"/>
          <w:b/>
          <w:color w:val="0D0D0D"/>
          <w:kern w:val="24"/>
          <w:position w:val="1"/>
          <w:sz w:val="28"/>
          <w:szCs w:val="28"/>
        </w:rPr>
      </w:pPr>
    </w:p>
    <w:p w14:paraId="2446C5A6" w14:textId="50D2B4B7" w:rsidR="00B40577" w:rsidRDefault="00B40577" w:rsidP="007645AB">
      <w:pPr>
        <w:jc w:val="center"/>
        <w:rPr>
          <w:rFonts w:ascii="Times New Roman" w:eastAsia="+mj-ea" w:hAnsi="Times New Roman" w:cs="Times New Roman"/>
          <w:b/>
          <w:color w:val="0D0D0D"/>
          <w:kern w:val="24"/>
          <w:position w:val="1"/>
          <w:sz w:val="28"/>
          <w:szCs w:val="28"/>
        </w:rPr>
      </w:pPr>
    </w:p>
    <w:p w14:paraId="3E6BA107" w14:textId="77777777" w:rsidR="00B40577" w:rsidRDefault="00B40577" w:rsidP="007645AB">
      <w:pPr>
        <w:jc w:val="center"/>
        <w:rPr>
          <w:rFonts w:ascii="Times New Roman" w:eastAsia="+mj-ea" w:hAnsi="Times New Roman" w:cs="Times New Roman"/>
          <w:b/>
          <w:color w:val="0D0D0D"/>
          <w:kern w:val="24"/>
          <w:position w:val="1"/>
          <w:sz w:val="28"/>
          <w:szCs w:val="28"/>
        </w:rPr>
      </w:pPr>
    </w:p>
    <w:p w14:paraId="29C098E9" w14:textId="3FF687B0" w:rsidR="00EC2350" w:rsidRDefault="00505541" w:rsidP="00505541">
      <w:pPr>
        <w:jc w:val="center"/>
        <w:rPr>
          <w:rFonts w:ascii="Times New Roman" w:eastAsia="+mj-ea" w:hAnsi="Times New Roman" w:cs="Times New Roman"/>
          <w:b/>
          <w:color w:val="0D0D0D"/>
          <w:kern w:val="24"/>
          <w:position w:val="1"/>
          <w:sz w:val="28"/>
          <w:szCs w:val="28"/>
        </w:rPr>
      </w:pPr>
      <w:r>
        <w:rPr>
          <w:rFonts w:ascii="Times New Roman" w:eastAsia="+mj-ea" w:hAnsi="Times New Roman" w:cs="Times New Roman"/>
          <w:b/>
          <w:color w:val="0D0D0D"/>
          <w:kern w:val="24"/>
          <w:position w:val="1"/>
          <w:sz w:val="28"/>
          <w:szCs w:val="28"/>
        </w:rPr>
        <w:t>Г</w:t>
      </w:r>
      <w:r w:rsidR="004E4FAC" w:rsidRPr="004606A5">
        <w:rPr>
          <w:rFonts w:ascii="Times New Roman" w:eastAsia="+mj-ea" w:hAnsi="Times New Roman" w:cs="Times New Roman"/>
          <w:b/>
          <w:color w:val="0D0D0D"/>
          <w:kern w:val="24"/>
          <w:position w:val="1"/>
          <w:sz w:val="28"/>
          <w:szCs w:val="28"/>
        </w:rPr>
        <w:t>ЕРБ РОДА ТИМИРЯЗЕВЫХ</w:t>
      </w:r>
      <w:r w:rsidR="00F048A5">
        <w:rPr>
          <w:noProof/>
        </w:rPr>
        <w:drawing>
          <wp:anchor distT="0" distB="0" distL="114300" distR="114300" simplePos="0" relativeHeight="251703296" behindDoc="1" locked="0" layoutInCell="1" allowOverlap="1" wp14:anchorId="621A774E" wp14:editId="75F143C5">
            <wp:simplePos x="0" y="0"/>
            <wp:positionH relativeFrom="column">
              <wp:posOffset>2742565</wp:posOffset>
            </wp:positionH>
            <wp:positionV relativeFrom="paragraph">
              <wp:posOffset>7620</wp:posOffset>
            </wp:positionV>
            <wp:extent cx="3292475" cy="3413760"/>
            <wp:effectExtent l="0" t="0" r="3175" b="0"/>
            <wp:wrapTight wrapText="bothSides">
              <wp:wrapPolygon edited="0">
                <wp:start x="10623" y="0"/>
                <wp:lineTo x="7873" y="1205"/>
                <wp:lineTo x="7374" y="1567"/>
                <wp:lineTo x="7249" y="2049"/>
                <wp:lineTo x="5874" y="3857"/>
                <wp:lineTo x="2250" y="4339"/>
                <wp:lineTo x="1125" y="4821"/>
                <wp:lineTo x="625" y="10366"/>
                <wp:lineTo x="750" y="10848"/>
                <wp:lineTo x="1750" y="11571"/>
                <wp:lineTo x="250" y="13500"/>
                <wp:lineTo x="0" y="15067"/>
                <wp:lineTo x="0" y="20973"/>
                <wp:lineTo x="4374" y="21335"/>
                <wp:lineTo x="7998" y="21455"/>
                <wp:lineTo x="16122" y="21455"/>
                <wp:lineTo x="16872" y="21455"/>
                <wp:lineTo x="18621" y="21335"/>
                <wp:lineTo x="21496" y="20853"/>
                <wp:lineTo x="21496" y="15067"/>
                <wp:lineTo x="21246" y="13500"/>
                <wp:lineTo x="19621" y="11571"/>
                <wp:lineTo x="20246" y="11571"/>
                <wp:lineTo x="20871" y="10366"/>
                <wp:lineTo x="20371" y="4821"/>
                <wp:lineTo x="19246" y="4339"/>
                <wp:lineTo x="15622" y="3857"/>
                <wp:lineTo x="13122" y="1929"/>
                <wp:lineTo x="11498" y="0"/>
                <wp:lineTo x="10623" y="0"/>
              </wp:wrapPolygon>
            </wp:wrapTight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2475" cy="3413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081B63" w14:textId="601AD9F5" w:rsidR="00505541" w:rsidRPr="00505541" w:rsidRDefault="00505541" w:rsidP="00F048A5">
      <w:pPr>
        <w:spacing w:after="0" w:line="276" w:lineRule="auto"/>
        <w:ind w:firstLine="709"/>
        <w:rPr>
          <w:rFonts w:ascii="Times New Roman" w:eastAsia="+mj-ea" w:hAnsi="Times New Roman" w:cs="Times New Roman"/>
          <w:color w:val="0D0D0D"/>
          <w:kern w:val="24"/>
          <w:position w:val="1"/>
          <w:sz w:val="28"/>
          <w:szCs w:val="28"/>
        </w:rPr>
      </w:pPr>
      <w:r>
        <w:rPr>
          <w:rFonts w:ascii="Times New Roman" w:eastAsia="+mj-ea" w:hAnsi="Times New Roman" w:cs="Times New Roman"/>
          <w:color w:val="0D0D0D"/>
          <w:kern w:val="24"/>
          <w:position w:val="1"/>
          <w:sz w:val="28"/>
          <w:szCs w:val="28"/>
        </w:rPr>
        <w:t>Ф</w:t>
      </w:r>
      <w:r w:rsidRPr="00505541">
        <w:rPr>
          <w:rFonts w:ascii="Times New Roman" w:eastAsia="+mj-ea" w:hAnsi="Times New Roman" w:cs="Times New Roman"/>
          <w:color w:val="0D0D0D"/>
          <w:kern w:val="24"/>
          <w:position w:val="1"/>
          <w:sz w:val="28"/>
          <w:szCs w:val="28"/>
        </w:rPr>
        <w:t xml:space="preserve">амилия Тимирязевых происходит от военноначальника, приближенного хана Едигея Ибрагима Темир-Газы, приехавшего из Золотой Орды в Москву ко двору великого московского князя Василия I в 1408 году. Крестившись под именем Александра, Темирязев стал родоначальником дворянского рода Тимирязевых. </w:t>
      </w:r>
    </w:p>
    <w:p w14:paraId="061BE4B4" w14:textId="420D6D7F" w:rsidR="00505541" w:rsidRDefault="00505541" w:rsidP="004E4FAC">
      <w:pPr>
        <w:spacing w:after="0" w:line="276" w:lineRule="auto"/>
        <w:ind w:firstLine="709"/>
        <w:jc w:val="both"/>
        <w:rPr>
          <w:rFonts w:ascii="Times New Roman" w:eastAsia="+mj-ea" w:hAnsi="Times New Roman" w:cs="Times New Roman"/>
          <w:color w:val="0D0D0D"/>
          <w:kern w:val="24"/>
          <w:position w:val="1"/>
          <w:sz w:val="28"/>
          <w:szCs w:val="28"/>
        </w:rPr>
      </w:pPr>
      <w:r w:rsidRPr="00505541">
        <w:rPr>
          <w:rFonts w:ascii="Times New Roman" w:eastAsia="+mj-ea" w:hAnsi="Times New Roman" w:cs="Times New Roman"/>
          <w:color w:val="0D0D0D"/>
          <w:kern w:val="24"/>
          <w:position w:val="1"/>
          <w:sz w:val="28"/>
          <w:szCs w:val="28"/>
        </w:rPr>
        <w:t xml:space="preserve">Герб рода Тимирязевых был внесён в Общий гербовник дворянских родов Всероссийской империи. Описание герба: «На щите, </w:t>
      </w:r>
      <w:r w:rsidRPr="00505541">
        <w:rPr>
          <w:rFonts w:ascii="Times New Roman" w:eastAsia="+mj-ea" w:hAnsi="Times New Roman" w:cs="Times New Roman"/>
          <w:color w:val="0D0D0D"/>
          <w:kern w:val="24"/>
          <w:position w:val="1"/>
          <w:sz w:val="28"/>
          <w:szCs w:val="28"/>
        </w:rPr>
        <w:lastRenderedPageBreak/>
        <w:t xml:space="preserve">имеющем голубую вершину, изображены три серебряные шестиугольные звезды. Щит увенчан дворянским шлемом и короной, на поверхности которой видна выходящая из облака рука с мечом. В нижней части, в золотом поле по обеим сторонам щита находится лес и бегущий олень, пронзённой стрелой. Щит держат два коронованные чёрные орла». </w:t>
      </w:r>
    </w:p>
    <w:p w14:paraId="182E86D1" w14:textId="77777777" w:rsidR="00B40577" w:rsidRDefault="00B40577" w:rsidP="004E4FAC">
      <w:pPr>
        <w:spacing w:after="0" w:line="276" w:lineRule="auto"/>
        <w:ind w:firstLine="709"/>
        <w:jc w:val="both"/>
        <w:rPr>
          <w:rFonts w:ascii="Times New Roman" w:eastAsia="+mj-ea" w:hAnsi="Times New Roman" w:cs="Times New Roman"/>
          <w:color w:val="0D0D0D"/>
          <w:kern w:val="24"/>
          <w:position w:val="1"/>
          <w:sz w:val="28"/>
          <w:szCs w:val="28"/>
        </w:rPr>
      </w:pPr>
    </w:p>
    <w:p w14:paraId="290984D1" w14:textId="57F162E2" w:rsidR="004E4FAC" w:rsidRDefault="00073965" w:rsidP="00073965">
      <w:pPr>
        <w:rPr>
          <w:rFonts w:ascii="Times New Roman" w:eastAsia="+mj-ea" w:hAnsi="Times New Roman" w:cs="Times New Roman"/>
          <w:b/>
          <w:color w:val="0D0D0D"/>
          <w:kern w:val="24"/>
          <w:position w:val="1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2336" behindDoc="1" locked="0" layoutInCell="1" allowOverlap="1" wp14:anchorId="70FD7F85" wp14:editId="7224552F">
            <wp:simplePos x="0" y="0"/>
            <wp:positionH relativeFrom="column">
              <wp:posOffset>3118485</wp:posOffset>
            </wp:positionH>
            <wp:positionV relativeFrom="paragraph">
              <wp:posOffset>299720</wp:posOffset>
            </wp:positionV>
            <wp:extent cx="3023870" cy="2924810"/>
            <wp:effectExtent l="0" t="0" r="5080" b="8890"/>
            <wp:wrapThrough wrapText="bothSides">
              <wp:wrapPolygon edited="0">
                <wp:start x="0" y="0"/>
                <wp:lineTo x="0" y="21525"/>
                <wp:lineTo x="21500" y="21525"/>
                <wp:lineTo x="21500" y="0"/>
                <wp:lineTo x="0" y="0"/>
              </wp:wrapPolygon>
            </wp:wrapThrough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73" t="4575" r="17175"/>
                    <a:stretch/>
                  </pic:blipFill>
                  <pic:spPr bwMode="auto">
                    <a:xfrm>
                      <a:off x="0" y="0"/>
                      <a:ext cx="3023870" cy="2924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E4FAC" w:rsidRPr="004606A5">
        <w:rPr>
          <w:rFonts w:ascii="Times New Roman" w:eastAsia="+mj-ea" w:hAnsi="Times New Roman" w:cs="Times New Roman"/>
          <w:b/>
          <w:color w:val="0D0D0D"/>
          <w:kern w:val="24"/>
          <w:position w:val="1"/>
          <w:sz w:val="28"/>
          <w:szCs w:val="28"/>
        </w:rPr>
        <w:t>ЛИЧНАЯ ПЕЧАТ</w:t>
      </w:r>
      <w:r>
        <w:rPr>
          <w:rFonts w:ascii="Times New Roman" w:eastAsia="+mj-ea" w:hAnsi="Times New Roman" w:cs="Times New Roman"/>
          <w:b/>
          <w:color w:val="0D0D0D"/>
          <w:kern w:val="24"/>
          <w:position w:val="1"/>
          <w:sz w:val="28"/>
          <w:szCs w:val="28"/>
        </w:rPr>
        <w:t xml:space="preserve">Ь </w:t>
      </w:r>
      <w:r w:rsidR="004E4FAC" w:rsidRPr="004606A5">
        <w:rPr>
          <w:rFonts w:ascii="Times New Roman" w:eastAsia="+mj-ea" w:hAnsi="Times New Roman" w:cs="Times New Roman"/>
          <w:b/>
          <w:color w:val="0D0D0D"/>
          <w:kern w:val="24"/>
          <w:position w:val="1"/>
          <w:sz w:val="28"/>
          <w:szCs w:val="28"/>
        </w:rPr>
        <w:t>КЛИМЕНТА АРКАДЬЕВИЧА ТИМИРЯЗЕВА</w:t>
      </w:r>
    </w:p>
    <w:p w14:paraId="626B5E14" w14:textId="77777777" w:rsidR="00E158AF" w:rsidRDefault="00E158AF" w:rsidP="00073965">
      <w:pPr>
        <w:rPr>
          <w:rFonts w:ascii="Times New Roman" w:eastAsia="+mj-ea" w:hAnsi="Times New Roman" w:cs="Times New Roman"/>
          <w:b/>
          <w:color w:val="0D0D0D"/>
          <w:kern w:val="24"/>
          <w:position w:val="1"/>
          <w:sz w:val="28"/>
          <w:szCs w:val="28"/>
        </w:rPr>
      </w:pPr>
    </w:p>
    <w:p w14:paraId="7B2EA1EA" w14:textId="3D861B80" w:rsidR="00505541" w:rsidRDefault="00505541" w:rsidP="00261917">
      <w:pPr>
        <w:spacing w:after="0" w:line="276" w:lineRule="auto"/>
        <w:ind w:left="720" w:firstLine="709"/>
        <w:contextualSpacing/>
        <w:jc w:val="center"/>
        <w:rPr>
          <w:rFonts w:ascii="Times New Roman" w:eastAsia="+mn-ea" w:hAnsi="Times New Roman" w:cs="Times New Roman"/>
          <w:color w:val="0D0D0D"/>
          <w:kern w:val="24"/>
          <w:sz w:val="28"/>
          <w:szCs w:val="28"/>
          <w:lang w:eastAsia="ru-RU"/>
        </w:rPr>
      </w:pPr>
    </w:p>
    <w:p w14:paraId="627C0B6D" w14:textId="254D428D" w:rsidR="00505541" w:rsidRDefault="00505541" w:rsidP="00261917">
      <w:pPr>
        <w:spacing w:after="0" w:line="276" w:lineRule="auto"/>
        <w:ind w:left="720" w:firstLine="709"/>
        <w:contextualSpacing/>
        <w:jc w:val="center"/>
        <w:rPr>
          <w:rFonts w:ascii="Times New Roman" w:eastAsia="+mn-ea" w:hAnsi="Times New Roman" w:cs="Times New Roman"/>
          <w:color w:val="0D0D0D"/>
          <w:kern w:val="24"/>
          <w:sz w:val="28"/>
          <w:szCs w:val="28"/>
          <w:lang w:eastAsia="ru-RU"/>
        </w:rPr>
      </w:pPr>
    </w:p>
    <w:p w14:paraId="6D390E9B" w14:textId="7E6D0B97" w:rsidR="00261917" w:rsidRDefault="004E4FAC" w:rsidP="00EC0442">
      <w:pPr>
        <w:spacing w:after="0" w:line="276" w:lineRule="auto"/>
        <w:ind w:left="720" w:firstLine="709"/>
        <w:contextualSpacing/>
        <w:jc w:val="center"/>
        <w:rPr>
          <w:rFonts w:ascii="Times New Roman" w:eastAsia="+mn-ea" w:hAnsi="Times New Roman" w:cs="Times New Roman"/>
          <w:color w:val="0D0D0D"/>
          <w:kern w:val="24"/>
          <w:sz w:val="28"/>
          <w:szCs w:val="28"/>
          <w:lang w:eastAsia="ru-RU"/>
        </w:rPr>
      </w:pPr>
      <w:r w:rsidRPr="00831BBA">
        <w:rPr>
          <w:rFonts w:ascii="Times New Roman" w:eastAsia="+mn-ea" w:hAnsi="Times New Roman" w:cs="Times New Roman"/>
          <w:color w:val="0D0D0D"/>
          <w:kern w:val="24"/>
          <w:sz w:val="28"/>
          <w:szCs w:val="28"/>
          <w:lang w:eastAsia="ru-RU"/>
        </w:rPr>
        <w:t>На личной печати К</w:t>
      </w:r>
      <w:r w:rsidR="00261917">
        <w:rPr>
          <w:rFonts w:ascii="Times New Roman" w:eastAsia="+mn-ea" w:hAnsi="Times New Roman" w:cs="Times New Roman"/>
          <w:color w:val="0D0D0D"/>
          <w:kern w:val="24"/>
          <w:sz w:val="28"/>
          <w:szCs w:val="28"/>
          <w:lang w:eastAsia="ru-RU"/>
        </w:rPr>
        <w:t>.</w:t>
      </w:r>
      <w:r w:rsidRPr="00831BBA">
        <w:rPr>
          <w:rFonts w:ascii="Times New Roman" w:eastAsia="+mn-ea" w:hAnsi="Times New Roman" w:cs="Times New Roman"/>
          <w:color w:val="0D0D0D"/>
          <w:kern w:val="24"/>
          <w:sz w:val="28"/>
          <w:szCs w:val="28"/>
          <w:lang w:eastAsia="ru-RU"/>
        </w:rPr>
        <w:t>А</w:t>
      </w:r>
      <w:r w:rsidR="00261917">
        <w:rPr>
          <w:rFonts w:ascii="Times New Roman" w:eastAsia="+mn-ea" w:hAnsi="Times New Roman" w:cs="Times New Roman"/>
          <w:color w:val="0D0D0D"/>
          <w:kern w:val="24"/>
          <w:sz w:val="28"/>
          <w:szCs w:val="28"/>
          <w:lang w:eastAsia="ru-RU"/>
        </w:rPr>
        <w:t>.</w:t>
      </w:r>
      <w:r w:rsidRPr="00831BBA">
        <w:rPr>
          <w:rFonts w:ascii="Times New Roman" w:eastAsia="+mn-ea" w:hAnsi="Times New Roman" w:cs="Times New Roman"/>
          <w:color w:val="0D0D0D"/>
          <w:kern w:val="24"/>
          <w:sz w:val="28"/>
          <w:szCs w:val="28"/>
          <w:lang w:eastAsia="ru-RU"/>
        </w:rPr>
        <w:t xml:space="preserve"> Тимирязева изображен</w:t>
      </w:r>
    </w:p>
    <w:p w14:paraId="40F2317E" w14:textId="1F693CA9" w:rsidR="004E4FAC" w:rsidRDefault="004E4FAC" w:rsidP="00EC0442">
      <w:pPr>
        <w:spacing w:after="0" w:line="276" w:lineRule="auto"/>
        <w:ind w:left="720" w:firstLine="709"/>
        <w:contextualSpacing/>
        <w:jc w:val="center"/>
        <w:rPr>
          <w:rFonts w:ascii="Times New Roman" w:eastAsia="+mn-ea" w:hAnsi="Times New Roman" w:cs="Times New Roman"/>
          <w:color w:val="0D0D0D"/>
          <w:kern w:val="24"/>
          <w:sz w:val="28"/>
          <w:szCs w:val="28"/>
          <w:lang w:eastAsia="ru-RU"/>
        </w:rPr>
      </w:pPr>
      <w:r w:rsidRPr="00831BBA">
        <w:rPr>
          <w:rFonts w:ascii="Times New Roman" w:eastAsia="+mn-ea" w:hAnsi="Times New Roman" w:cs="Times New Roman"/>
          <w:color w:val="0D0D0D"/>
          <w:kern w:val="24"/>
          <w:sz w:val="28"/>
          <w:szCs w:val="28"/>
          <w:lang w:eastAsia="ru-RU"/>
        </w:rPr>
        <w:t xml:space="preserve">герб </w:t>
      </w:r>
      <w:r w:rsidRPr="00005082">
        <w:rPr>
          <w:rFonts w:ascii="Times New Roman" w:eastAsia="+mn-ea" w:hAnsi="Times New Roman" w:cs="Times New Roman"/>
          <w:color w:val="0D0D0D"/>
          <w:kern w:val="24"/>
          <w:sz w:val="28"/>
          <w:szCs w:val="28"/>
          <w:lang w:eastAsia="ru-RU"/>
        </w:rPr>
        <w:t>рода Тимирязевых</w:t>
      </w:r>
    </w:p>
    <w:p w14:paraId="266178E1" w14:textId="77777777" w:rsidR="00261917" w:rsidRDefault="00261917" w:rsidP="00EC0442">
      <w:pPr>
        <w:spacing w:after="0" w:line="276" w:lineRule="auto"/>
        <w:ind w:left="720" w:firstLine="709"/>
        <w:contextualSpacing/>
        <w:jc w:val="center"/>
        <w:rPr>
          <w:rFonts w:ascii="Times New Roman" w:eastAsia="+mn-ea" w:hAnsi="Times New Roman" w:cs="Times New Roman"/>
          <w:color w:val="0D0D0D"/>
          <w:kern w:val="24"/>
          <w:sz w:val="28"/>
          <w:szCs w:val="28"/>
          <w:lang w:eastAsia="ru-RU"/>
        </w:rPr>
      </w:pPr>
    </w:p>
    <w:p w14:paraId="02A4DC1C" w14:textId="775C8472" w:rsidR="004E4FAC" w:rsidRDefault="004E4FAC" w:rsidP="004E4FAC">
      <w:pPr>
        <w:spacing w:after="0" w:line="288" w:lineRule="auto"/>
        <w:ind w:left="720"/>
        <w:contextualSpacing/>
        <w:rPr>
          <w:rFonts w:ascii="Times New Roman" w:eastAsia="+mn-ea" w:hAnsi="Times New Roman" w:cs="Times New Roman"/>
          <w:color w:val="0D0D0D"/>
          <w:kern w:val="24"/>
          <w:sz w:val="28"/>
          <w:szCs w:val="28"/>
          <w:lang w:eastAsia="ru-RU"/>
        </w:rPr>
      </w:pPr>
    </w:p>
    <w:p w14:paraId="33520D37" w14:textId="76E4D7E5" w:rsidR="00A954AA" w:rsidRDefault="00A954AA" w:rsidP="004E4FAC">
      <w:pPr>
        <w:spacing w:after="0" w:line="288" w:lineRule="auto"/>
        <w:ind w:left="720"/>
        <w:contextualSpacing/>
        <w:rPr>
          <w:rFonts w:ascii="Times New Roman" w:eastAsia="+mn-ea" w:hAnsi="Times New Roman" w:cs="Times New Roman"/>
          <w:color w:val="0D0D0D"/>
          <w:kern w:val="24"/>
          <w:sz w:val="28"/>
          <w:szCs w:val="28"/>
          <w:lang w:eastAsia="ru-RU"/>
        </w:rPr>
      </w:pPr>
    </w:p>
    <w:p w14:paraId="443B54B7" w14:textId="4956E7C2" w:rsidR="00073965" w:rsidRDefault="00073965" w:rsidP="004E4FAC">
      <w:pPr>
        <w:spacing w:after="0" w:line="288" w:lineRule="auto"/>
        <w:ind w:left="720"/>
        <w:contextualSpacing/>
        <w:rPr>
          <w:rFonts w:ascii="Times New Roman" w:eastAsia="+mn-ea" w:hAnsi="Times New Roman" w:cs="Times New Roman"/>
          <w:color w:val="0D0D0D"/>
          <w:kern w:val="24"/>
          <w:sz w:val="28"/>
          <w:szCs w:val="28"/>
          <w:lang w:eastAsia="ru-RU"/>
        </w:rPr>
      </w:pPr>
    </w:p>
    <w:p w14:paraId="2605C6F2" w14:textId="77777777" w:rsidR="00073965" w:rsidRDefault="00073965" w:rsidP="004E4FAC">
      <w:pPr>
        <w:spacing w:after="0" w:line="288" w:lineRule="auto"/>
        <w:ind w:left="720"/>
        <w:contextualSpacing/>
        <w:rPr>
          <w:rFonts w:ascii="Times New Roman" w:eastAsia="+mn-ea" w:hAnsi="Times New Roman" w:cs="Times New Roman"/>
          <w:color w:val="0D0D0D"/>
          <w:kern w:val="24"/>
          <w:sz w:val="28"/>
          <w:szCs w:val="28"/>
          <w:lang w:eastAsia="ru-RU"/>
        </w:rPr>
      </w:pPr>
    </w:p>
    <w:p w14:paraId="38F75E7C" w14:textId="77777777" w:rsidR="00EC2350" w:rsidRDefault="00EC2350" w:rsidP="004E4FAC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5DDD3B4" w14:textId="495C557D" w:rsidR="00EC2350" w:rsidRDefault="004E4FAC" w:rsidP="004E4FAC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52C9F">
        <w:rPr>
          <w:rFonts w:ascii="Times New Roman" w:hAnsi="Times New Roman" w:cs="Times New Roman"/>
          <w:b/>
          <w:sz w:val="28"/>
          <w:szCs w:val="28"/>
        </w:rPr>
        <w:t xml:space="preserve">АРКАДИЙ СЕМЁНОВИЧ </w:t>
      </w:r>
    </w:p>
    <w:p w14:paraId="395A4D49" w14:textId="77777777" w:rsidR="00EC2350" w:rsidRDefault="00EC2350" w:rsidP="00EC2350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3360" behindDoc="1" locked="0" layoutInCell="1" allowOverlap="1" wp14:anchorId="7500D20C" wp14:editId="097AD569">
            <wp:simplePos x="0" y="0"/>
            <wp:positionH relativeFrom="column">
              <wp:posOffset>-280035</wp:posOffset>
            </wp:positionH>
            <wp:positionV relativeFrom="paragraph">
              <wp:posOffset>347980</wp:posOffset>
            </wp:positionV>
            <wp:extent cx="2965450" cy="3436620"/>
            <wp:effectExtent l="0" t="0" r="6350" b="0"/>
            <wp:wrapThrough wrapText="bothSides">
              <wp:wrapPolygon edited="0">
                <wp:start x="0" y="0"/>
                <wp:lineTo x="0" y="21432"/>
                <wp:lineTo x="21507" y="21432"/>
                <wp:lineTo x="21507" y="0"/>
                <wp:lineTo x="0" y="0"/>
              </wp:wrapPolygon>
            </wp:wrapThrough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14" b="9215"/>
                    <a:stretch/>
                  </pic:blipFill>
                  <pic:spPr bwMode="auto">
                    <a:xfrm>
                      <a:off x="0" y="0"/>
                      <a:ext cx="2965450" cy="3436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E4FAC" w:rsidRPr="00E52C9F">
        <w:rPr>
          <w:rFonts w:ascii="Times New Roman" w:hAnsi="Times New Roman" w:cs="Times New Roman"/>
          <w:b/>
          <w:sz w:val="28"/>
          <w:szCs w:val="28"/>
        </w:rPr>
        <w:t>ТИМИРЯЗЕВ (1789-1867)</w:t>
      </w:r>
      <w:r w:rsidR="00261917">
        <w:rPr>
          <w:rFonts w:ascii="Times New Roman" w:hAnsi="Times New Roman" w:cs="Times New Roman"/>
          <w:b/>
          <w:sz w:val="28"/>
          <w:szCs w:val="28"/>
        </w:rPr>
        <w:t xml:space="preserve"> - </w:t>
      </w:r>
      <w:r w:rsidR="004E4FAC" w:rsidRPr="00E52C9F">
        <w:rPr>
          <w:rFonts w:ascii="Times New Roman" w:hAnsi="Times New Roman" w:cs="Times New Roman"/>
          <w:b/>
          <w:sz w:val="28"/>
          <w:szCs w:val="28"/>
        </w:rPr>
        <w:t xml:space="preserve">ОТЕЦ </w:t>
      </w:r>
      <w:r w:rsidR="001A6F67">
        <w:rPr>
          <w:rFonts w:ascii="Times New Roman" w:hAnsi="Times New Roman" w:cs="Times New Roman"/>
          <w:b/>
          <w:sz w:val="28"/>
          <w:szCs w:val="28"/>
        </w:rPr>
        <w:t>К.А. ТИМИРЯЗЕВА</w:t>
      </w:r>
      <w:bookmarkStart w:id="0" w:name="_Hlk52964548"/>
    </w:p>
    <w:p w14:paraId="21BF437B" w14:textId="77777777" w:rsidR="00EC2350" w:rsidRDefault="00EC2350" w:rsidP="00EC2350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A6416AE" w14:textId="6A0EB6C9" w:rsidR="004E4FAC" w:rsidRDefault="004E4FAC" w:rsidP="00EC2350">
      <w:pPr>
        <w:spacing w:line="276" w:lineRule="auto"/>
        <w:ind w:firstLine="709"/>
        <w:jc w:val="both"/>
        <w:rPr>
          <w:rFonts w:ascii="Times New Roman" w:eastAsia="Calibri" w:hAnsi="Times New Roman" w:cs="+mn-cs"/>
          <w:color w:val="000000"/>
          <w:kern w:val="24"/>
          <w:sz w:val="28"/>
          <w:szCs w:val="28"/>
          <w:lang w:eastAsia="ru-RU"/>
        </w:rPr>
      </w:pPr>
      <w:r w:rsidRPr="00005082">
        <w:rPr>
          <w:rFonts w:ascii="Times New Roman" w:eastAsia="Calibri" w:hAnsi="Times New Roman" w:cs="+mn-cs"/>
          <w:color w:val="000000"/>
          <w:kern w:val="24"/>
          <w:sz w:val="28"/>
          <w:szCs w:val="28"/>
          <w:lang w:eastAsia="ru-RU"/>
        </w:rPr>
        <w:t>Аркадий Семёнович Тимирязев вместе с братьями Иваном, Александром, Михаилом, Андреем</w:t>
      </w:r>
      <w:r w:rsidR="00261917">
        <w:rPr>
          <w:rFonts w:ascii="Times New Roman" w:eastAsia="Calibri" w:hAnsi="Times New Roman" w:cs="+mn-cs"/>
          <w:color w:val="000000"/>
          <w:kern w:val="24"/>
          <w:sz w:val="28"/>
          <w:szCs w:val="28"/>
          <w:lang w:eastAsia="ru-RU"/>
        </w:rPr>
        <w:t xml:space="preserve"> </w:t>
      </w:r>
      <w:r w:rsidRPr="00005082">
        <w:rPr>
          <w:rFonts w:ascii="Times New Roman" w:eastAsia="Calibri" w:hAnsi="Times New Roman" w:cs="+mn-cs"/>
          <w:color w:val="000000"/>
          <w:kern w:val="24"/>
          <w:sz w:val="28"/>
          <w:szCs w:val="28"/>
          <w:lang w:eastAsia="ru-RU"/>
        </w:rPr>
        <w:t>и Сергеем был участником Отечественной войны 1812 года.</w:t>
      </w:r>
      <w:r>
        <w:rPr>
          <w:rFonts w:ascii="Times New Roman" w:eastAsia="Calibri" w:hAnsi="Times New Roman" w:cs="+mn-cs"/>
          <w:color w:val="000000"/>
          <w:kern w:val="24"/>
          <w:sz w:val="28"/>
          <w:szCs w:val="28"/>
          <w:lang w:eastAsia="ru-RU"/>
        </w:rPr>
        <w:t xml:space="preserve"> </w:t>
      </w:r>
      <w:r w:rsidRPr="00005082">
        <w:rPr>
          <w:rFonts w:ascii="Times New Roman" w:eastAsia="Calibri" w:hAnsi="Times New Roman" w:cs="+mn-cs"/>
          <w:color w:val="000000"/>
          <w:kern w:val="24"/>
          <w:sz w:val="28"/>
          <w:szCs w:val="28"/>
          <w:lang w:eastAsia="ru-RU"/>
        </w:rPr>
        <w:t>В 1823 году в чине подполковника вышел в отставку по семейным обстоятельствам, так как его жена Мария Васильевна (урождённая Протасова) умерла в 1819 году, оставив ему четырёх малолетних детей</w:t>
      </w:r>
      <w:r w:rsidR="00261917">
        <w:rPr>
          <w:rFonts w:ascii="Times New Roman" w:eastAsia="Calibri" w:hAnsi="Times New Roman" w:cs="+mn-cs"/>
          <w:color w:val="000000"/>
          <w:kern w:val="24"/>
          <w:sz w:val="28"/>
          <w:szCs w:val="28"/>
          <w:lang w:eastAsia="ru-RU"/>
        </w:rPr>
        <w:t>.</w:t>
      </w:r>
      <w:r w:rsidRPr="00005082">
        <w:rPr>
          <w:rFonts w:ascii="Times New Roman" w:eastAsia="Calibri" w:hAnsi="Times New Roman" w:cs="+mn-cs"/>
          <w:color w:val="000000"/>
          <w:kern w:val="24"/>
          <w:sz w:val="28"/>
          <w:szCs w:val="28"/>
          <w:lang w:eastAsia="ru-RU"/>
        </w:rPr>
        <w:t xml:space="preserve"> После отставки служил начальником таможни Санкт-Петербурга и Кронштадта, </w:t>
      </w:r>
      <w:r w:rsidR="00073965">
        <w:rPr>
          <w:rFonts w:ascii="Times New Roman" w:eastAsia="Calibri" w:hAnsi="Times New Roman" w:cs="+mn-cs"/>
          <w:color w:val="000000"/>
          <w:kern w:val="24"/>
          <w:sz w:val="28"/>
          <w:szCs w:val="28"/>
          <w:lang w:eastAsia="ru-RU"/>
        </w:rPr>
        <w:t>д</w:t>
      </w:r>
      <w:r w:rsidRPr="00005082">
        <w:rPr>
          <w:rFonts w:ascii="Times New Roman" w:eastAsia="Calibri" w:hAnsi="Times New Roman" w:cs="+mn-cs"/>
          <w:color w:val="000000"/>
          <w:kern w:val="24"/>
          <w:sz w:val="28"/>
          <w:szCs w:val="28"/>
          <w:lang w:eastAsia="ru-RU"/>
        </w:rPr>
        <w:t>ослужился чина тайного советника, стал сенатором</w:t>
      </w:r>
      <w:r w:rsidR="00073965">
        <w:rPr>
          <w:rFonts w:ascii="Times New Roman" w:eastAsia="Calibri" w:hAnsi="Times New Roman" w:cs="+mn-cs"/>
          <w:color w:val="000000"/>
          <w:kern w:val="24"/>
          <w:sz w:val="28"/>
          <w:szCs w:val="28"/>
          <w:lang w:eastAsia="ru-RU"/>
        </w:rPr>
        <w:t>.</w:t>
      </w:r>
      <w:r w:rsidRPr="00005082">
        <w:rPr>
          <w:rFonts w:ascii="Times New Roman" w:eastAsia="Calibri" w:hAnsi="Times New Roman" w:cs="+mn-cs"/>
          <w:color w:val="000000"/>
          <w:kern w:val="24"/>
          <w:sz w:val="28"/>
          <w:szCs w:val="28"/>
          <w:lang w:eastAsia="ru-RU"/>
        </w:rPr>
        <w:t xml:space="preserve"> </w:t>
      </w:r>
    </w:p>
    <w:bookmarkEnd w:id="0"/>
    <w:p w14:paraId="5CEFB2B9" w14:textId="30B67A85" w:rsidR="004E4FAC" w:rsidRDefault="00A954AA" w:rsidP="004E4FAC">
      <w:pPr>
        <w:spacing w:after="0" w:line="288" w:lineRule="auto"/>
        <w:contextualSpacing/>
        <w:jc w:val="center"/>
        <w:rPr>
          <w:rFonts w:ascii="Times New Roman" w:eastAsia="Calibri" w:hAnsi="Times New Roman" w:cs="+mn-cs"/>
          <w:color w:val="000000"/>
          <w:kern w:val="24"/>
          <w:sz w:val="28"/>
          <w:szCs w:val="28"/>
          <w:lang w:eastAsia="ru-RU"/>
        </w:rPr>
      </w:pPr>
      <w:r>
        <w:rPr>
          <w:noProof/>
        </w:rPr>
        <w:lastRenderedPageBreak/>
        <w:drawing>
          <wp:anchor distT="0" distB="0" distL="114300" distR="114300" simplePos="0" relativeHeight="251664384" behindDoc="1" locked="0" layoutInCell="1" allowOverlap="1" wp14:anchorId="47DB4B19" wp14:editId="3631B852">
            <wp:simplePos x="0" y="0"/>
            <wp:positionH relativeFrom="column">
              <wp:posOffset>-89535</wp:posOffset>
            </wp:positionH>
            <wp:positionV relativeFrom="paragraph">
              <wp:posOffset>0</wp:posOffset>
            </wp:positionV>
            <wp:extent cx="2668988" cy="3230880"/>
            <wp:effectExtent l="0" t="0" r="0" b="7620"/>
            <wp:wrapThrough wrapText="bothSides">
              <wp:wrapPolygon edited="0">
                <wp:start x="0" y="0"/>
                <wp:lineTo x="0" y="21524"/>
                <wp:lineTo x="21430" y="21524"/>
                <wp:lineTo x="21430" y="0"/>
                <wp:lineTo x="0" y="0"/>
              </wp:wrapPolygon>
            </wp:wrapThrough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2168" cy="3234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6E022C" w14:textId="6CE2030A" w:rsidR="004E4FAC" w:rsidRDefault="004E4FAC" w:rsidP="004E4FAC">
      <w:pPr>
        <w:spacing w:after="0" w:line="288" w:lineRule="auto"/>
        <w:contextualSpacing/>
        <w:jc w:val="center"/>
        <w:rPr>
          <w:rFonts w:ascii="Times New Roman" w:eastAsia="Calibri" w:hAnsi="Times New Roman" w:cs="+mn-cs"/>
          <w:b/>
          <w:color w:val="000000"/>
          <w:kern w:val="24"/>
          <w:sz w:val="28"/>
          <w:szCs w:val="28"/>
          <w:lang w:eastAsia="ru-RU"/>
        </w:rPr>
      </w:pPr>
      <w:r w:rsidRPr="00E52C9F">
        <w:rPr>
          <w:rFonts w:ascii="Times New Roman" w:eastAsia="Calibri" w:hAnsi="Times New Roman" w:cs="+mn-cs"/>
          <w:b/>
          <w:color w:val="000000"/>
          <w:kern w:val="24"/>
          <w:sz w:val="28"/>
          <w:szCs w:val="28"/>
          <w:lang w:eastAsia="ru-RU"/>
        </w:rPr>
        <w:t>АДЕЛАИДА КЛИМЕНТЬЕВНА ТИМИРЯЗЕВА (1810-1887)</w:t>
      </w:r>
      <w:r>
        <w:rPr>
          <w:rFonts w:ascii="Times New Roman" w:eastAsia="Calibri" w:hAnsi="Times New Roman" w:cs="+mn-cs"/>
          <w:b/>
          <w:color w:val="000000"/>
          <w:kern w:val="24"/>
          <w:sz w:val="28"/>
          <w:szCs w:val="28"/>
          <w:lang w:eastAsia="ru-RU"/>
        </w:rPr>
        <w:t xml:space="preserve"> - </w:t>
      </w:r>
      <w:r w:rsidRPr="00E52C9F">
        <w:rPr>
          <w:rFonts w:ascii="Times New Roman" w:eastAsia="Calibri" w:hAnsi="Times New Roman" w:cs="+mn-cs"/>
          <w:b/>
          <w:color w:val="000000"/>
          <w:kern w:val="24"/>
          <w:sz w:val="28"/>
          <w:szCs w:val="28"/>
          <w:lang w:eastAsia="ru-RU"/>
        </w:rPr>
        <w:t>МАТЬ КЛИМЕНТА АРКАДЬЕВИЧА ТИМИРЯЗЕВА</w:t>
      </w:r>
    </w:p>
    <w:p w14:paraId="359B8EAB" w14:textId="77777777" w:rsidR="00E158AF" w:rsidRPr="00E52C9F" w:rsidRDefault="00E158AF" w:rsidP="004E4FAC">
      <w:pPr>
        <w:spacing w:after="0" w:line="288" w:lineRule="auto"/>
        <w:contextualSpacing/>
        <w:jc w:val="center"/>
        <w:rPr>
          <w:rFonts w:ascii="Times New Roman" w:eastAsia="Calibri" w:hAnsi="Times New Roman" w:cs="+mn-cs"/>
          <w:b/>
          <w:color w:val="000000"/>
          <w:kern w:val="24"/>
          <w:sz w:val="28"/>
          <w:szCs w:val="28"/>
          <w:lang w:eastAsia="ru-RU"/>
        </w:rPr>
      </w:pPr>
    </w:p>
    <w:p w14:paraId="0A78BE41" w14:textId="77777777" w:rsidR="00E158AF" w:rsidRDefault="00E158AF" w:rsidP="00E158AF">
      <w:pPr>
        <w:spacing w:after="0" w:line="288" w:lineRule="auto"/>
        <w:ind w:firstLine="709"/>
        <w:contextualSpacing/>
        <w:jc w:val="both"/>
        <w:rPr>
          <w:rFonts w:ascii="Times New Roman" w:eastAsia="Calibri" w:hAnsi="Times New Roman" w:cs="+mn-cs"/>
          <w:color w:val="000000"/>
          <w:kern w:val="24"/>
          <w:sz w:val="28"/>
          <w:szCs w:val="28"/>
          <w:lang w:eastAsia="ru-RU"/>
        </w:rPr>
      </w:pPr>
      <w:r w:rsidRPr="00E158AF">
        <w:rPr>
          <w:rFonts w:ascii="Times New Roman" w:eastAsia="Calibri" w:hAnsi="Times New Roman" w:cs="+mn-cs"/>
          <w:color w:val="000000"/>
          <w:kern w:val="24"/>
          <w:sz w:val="28"/>
          <w:szCs w:val="28"/>
          <w:lang w:eastAsia="ru-RU"/>
        </w:rPr>
        <w:t>У Аделаиды Климентьевны Тимирязевой (урождённой Боде) по женской линии бабушка и мама - Мэри Киннерслей и Шарлотта Гарднер - были англичанками</w:t>
      </w:r>
      <w:bookmarkStart w:id="1" w:name="_Hlk52531521"/>
      <w:r>
        <w:rPr>
          <w:rFonts w:ascii="Times New Roman" w:eastAsia="Calibri" w:hAnsi="Times New Roman" w:cs="+mn-cs"/>
          <w:color w:val="000000"/>
          <w:kern w:val="24"/>
          <w:sz w:val="28"/>
          <w:szCs w:val="28"/>
          <w:lang w:eastAsia="ru-RU"/>
        </w:rPr>
        <w:t>,</w:t>
      </w:r>
      <w:r w:rsidRPr="00E158AF">
        <w:rPr>
          <w:rFonts w:ascii="Times New Roman" w:eastAsia="Calibri" w:hAnsi="Times New Roman" w:cs="+mn-cs"/>
          <w:color w:val="000000"/>
          <w:kern w:val="24"/>
          <w:sz w:val="28"/>
          <w:szCs w:val="28"/>
          <w:lang w:eastAsia="ru-RU"/>
        </w:rPr>
        <w:t xml:space="preserve"> и мать Климента Аркадьевича считала себя англичанкой. Шарлотта Гарднер вышла замуж за барона Клементия Карловича Боде, выходца из семьи французских эмигрантов, приехавших ко двору Екатерины </w:t>
      </w:r>
      <w:r w:rsidRPr="00E158AF">
        <w:rPr>
          <w:rFonts w:ascii="Times New Roman" w:eastAsia="Calibri" w:hAnsi="Times New Roman" w:cs="+mn-cs"/>
          <w:color w:val="000000"/>
          <w:kern w:val="24"/>
          <w:sz w:val="28"/>
          <w:szCs w:val="28"/>
          <w:lang w:val="en-US" w:eastAsia="ru-RU"/>
        </w:rPr>
        <w:t>II</w:t>
      </w:r>
      <w:r w:rsidRPr="00E158AF">
        <w:rPr>
          <w:rFonts w:ascii="Times New Roman" w:eastAsia="Calibri" w:hAnsi="Times New Roman" w:cs="+mn-cs"/>
          <w:color w:val="000000"/>
          <w:kern w:val="24"/>
          <w:sz w:val="28"/>
          <w:szCs w:val="28"/>
          <w:lang w:eastAsia="ru-RU"/>
        </w:rPr>
        <w:t xml:space="preserve"> в 1794 году после Великой французской революции</w:t>
      </w:r>
      <w:r>
        <w:rPr>
          <w:rFonts w:ascii="Times New Roman" w:eastAsia="Calibri" w:hAnsi="Times New Roman" w:cs="+mn-cs"/>
          <w:color w:val="000000"/>
          <w:kern w:val="24"/>
          <w:sz w:val="28"/>
          <w:szCs w:val="28"/>
          <w:lang w:eastAsia="ru-RU"/>
        </w:rPr>
        <w:t xml:space="preserve"> (1789-1793)</w:t>
      </w:r>
      <w:r w:rsidRPr="00E158AF">
        <w:rPr>
          <w:rFonts w:ascii="Times New Roman" w:eastAsia="Calibri" w:hAnsi="Times New Roman" w:cs="+mn-cs"/>
          <w:color w:val="000000"/>
          <w:kern w:val="24"/>
          <w:sz w:val="28"/>
          <w:szCs w:val="28"/>
          <w:lang w:eastAsia="ru-RU"/>
        </w:rPr>
        <w:t xml:space="preserve">. </w:t>
      </w:r>
    </w:p>
    <w:p w14:paraId="63D181CF" w14:textId="2F888E76" w:rsidR="004E4FAC" w:rsidRDefault="00633E19" w:rsidP="00633E1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2" w:name="_Hlk52965170"/>
      <w:bookmarkEnd w:id="1"/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6672" behindDoc="0" locked="0" layoutInCell="1" allowOverlap="1" wp14:anchorId="239D5073" wp14:editId="51E9509C">
            <wp:simplePos x="0" y="0"/>
            <wp:positionH relativeFrom="column">
              <wp:posOffset>4330065</wp:posOffset>
            </wp:positionH>
            <wp:positionV relativeFrom="paragraph">
              <wp:posOffset>576580</wp:posOffset>
            </wp:positionV>
            <wp:extent cx="1758950" cy="2893695"/>
            <wp:effectExtent l="0" t="0" r="0" b="1905"/>
            <wp:wrapThrough wrapText="bothSides">
              <wp:wrapPolygon edited="0">
                <wp:start x="0" y="0"/>
                <wp:lineTo x="0" y="21472"/>
                <wp:lineTo x="21288" y="21472"/>
                <wp:lineTo x="21288" y="0"/>
                <wp:lineTo x="0" y="0"/>
              </wp:wrapPolygon>
            </wp:wrapThrough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368" r="-6" b="11707"/>
                    <a:stretch/>
                  </pic:blipFill>
                  <pic:spPr bwMode="auto">
                    <a:xfrm>
                      <a:off x="0" y="0"/>
                      <a:ext cx="1758950" cy="289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59264" behindDoc="1" locked="0" layoutInCell="1" allowOverlap="1" wp14:anchorId="2CBBF143" wp14:editId="1110D2E1">
            <wp:simplePos x="0" y="0"/>
            <wp:positionH relativeFrom="column">
              <wp:posOffset>2173605</wp:posOffset>
            </wp:positionH>
            <wp:positionV relativeFrom="paragraph">
              <wp:posOffset>584835</wp:posOffset>
            </wp:positionV>
            <wp:extent cx="1858010" cy="2866390"/>
            <wp:effectExtent l="0" t="0" r="8890" b="0"/>
            <wp:wrapThrough wrapText="bothSides">
              <wp:wrapPolygon edited="0">
                <wp:start x="0" y="0"/>
                <wp:lineTo x="0" y="21389"/>
                <wp:lineTo x="21482" y="21389"/>
                <wp:lineTo x="21482" y="0"/>
                <wp:lineTo x="0" y="0"/>
              </wp:wrapPolygon>
            </wp:wrapThrough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86" t="4118" r="8301" b="3748"/>
                    <a:stretch/>
                  </pic:blipFill>
                  <pic:spPr bwMode="auto">
                    <a:xfrm>
                      <a:off x="0" y="0"/>
                      <a:ext cx="1858010" cy="2866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0288" behindDoc="0" locked="0" layoutInCell="1" allowOverlap="1" wp14:anchorId="05E53877" wp14:editId="370ABA31">
            <wp:simplePos x="0" y="0"/>
            <wp:positionH relativeFrom="margin">
              <wp:align>left</wp:align>
            </wp:positionH>
            <wp:positionV relativeFrom="paragraph">
              <wp:posOffset>551815</wp:posOffset>
            </wp:positionV>
            <wp:extent cx="1920240" cy="2874010"/>
            <wp:effectExtent l="0" t="0" r="3810" b="2540"/>
            <wp:wrapThrough wrapText="bothSides">
              <wp:wrapPolygon edited="0">
                <wp:start x="0" y="0"/>
                <wp:lineTo x="0" y="21476"/>
                <wp:lineTo x="21429" y="21476"/>
                <wp:lineTo x="21429" y="0"/>
                <wp:lineTo x="0" y="0"/>
              </wp:wrapPolygon>
            </wp:wrapThrough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240" cy="28740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sz w:val="28"/>
          <w:szCs w:val="28"/>
        </w:rPr>
        <w:t>Н</w:t>
      </w:r>
      <w:r w:rsidRPr="004606A5">
        <w:rPr>
          <w:rFonts w:ascii="Times New Roman" w:hAnsi="Times New Roman" w:cs="Times New Roman"/>
          <w:b/>
          <w:sz w:val="28"/>
          <w:szCs w:val="28"/>
        </w:rPr>
        <w:t xml:space="preserve">ИКОЛАЙ АРКАДЬЕВИЧ ТИМИРЯЗЕВ (1835-1906) – </w:t>
      </w:r>
      <w:r>
        <w:rPr>
          <w:rFonts w:ascii="Times New Roman" w:hAnsi="Times New Roman" w:cs="Times New Roman"/>
          <w:b/>
          <w:sz w:val="28"/>
          <w:szCs w:val="28"/>
        </w:rPr>
        <w:t>Б</w:t>
      </w:r>
      <w:r w:rsidRPr="004606A5">
        <w:rPr>
          <w:rFonts w:ascii="Times New Roman" w:hAnsi="Times New Roman" w:cs="Times New Roman"/>
          <w:b/>
          <w:sz w:val="28"/>
          <w:szCs w:val="28"/>
        </w:rPr>
        <w:t>РАТ К</w:t>
      </w:r>
      <w:r>
        <w:rPr>
          <w:rFonts w:ascii="Times New Roman" w:hAnsi="Times New Roman" w:cs="Times New Roman"/>
          <w:b/>
          <w:sz w:val="28"/>
          <w:szCs w:val="28"/>
        </w:rPr>
        <w:t>.</w:t>
      </w:r>
      <w:r w:rsidRPr="004606A5">
        <w:rPr>
          <w:rFonts w:ascii="Times New Roman" w:hAnsi="Times New Roman" w:cs="Times New Roman"/>
          <w:b/>
          <w:sz w:val="28"/>
          <w:szCs w:val="28"/>
        </w:rPr>
        <w:t>А</w:t>
      </w:r>
      <w:r>
        <w:rPr>
          <w:rFonts w:ascii="Times New Roman" w:hAnsi="Times New Roman" w:cs="Times New Roman"/>
          <w:b/>
          <w:sz w:val="28"/>
          <w:szCs w:val="28"/>
        </w:rPr>
        <w:t>. ТИМИРЯЗЕВА</w:t>
      </w:r>
    </w:p>
    <w:p w14:paraId="2CF226EC" w14:textId="77777777" w:rsidR="00EC2350" w:rsidRDefault="00563AE6" w:rsidP="00EC2350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Н.А. Тимирязев всю жизнь прослужил в армии. </w:t>
      </w:r>
      <w:bookmarkStart w:id="3" w:name="_Hlk52965192"/>
      <w:bookmarkEnd w:id="2"/>
      <w:r w:rsidR="004E4FAC" w:rsidRPr="00E52C9F">
        <w:rPr>
          <w:rFonts w:ascii="Times New Roman" w:hAnsi="Times New Roman" w:cs="Times New Roman"/>
          <w:sz w:val="28"/>
          <w:szCs w:val="28"/>
        </w:rPr>
        <w:t>В годы Русско-турецкой войны 1877-1888 год</w:t>
      </w:r>
      <w:r>
        <w:rPr>
          <w:rFonts w:ascii="Times New Roman" w:hAnsi="Times New Roman" w:cs="Times New Roman"/>
          <w:sz w:val="28"/>
          <w:szCs w:val="28"/>
        </w:rPr>
        <w:t>ов</w:t>
      </w:r>
      <w:r w:rsidR="004E4FAC" w:rsidRPr="00E52C9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</w:t>
      </w:r>
      <w:r w:rsidR="004E4FAC" w:rsidRPr="00A3685B">
        <w:rPr>
          <w:rFonts w:ascii="Times New Roman" w:hAnsi="Times New Roman" w:cs="Times New Roman"/>
          <w:sz w:val="28"/>
          <w:szCs w:val="28"/>
        </w:rPr>
        <w:t>олковник Николай</w:t>
      </w:r>
      <w:r w:rsidR="004E4FAC">
        <w:rPr>
          <w:rFonts w:ascii="Times New Roman" w:hAnsi="Times New Roman" w:cs="Times New Roman"/>
          <w:sz w:val="28"/>
          <w:szCs w:val="28"/>
        </w:rPr>
        <w:t xml:space="preserve"> Аркадьевич был </w:t>
      </w:r>
      <w:r w:rsidR="004E4FAC" w:rsidRPr="00A3685B">
        <w:rPr>
          <w:rFonts w:ascii="Times New Roman" w:hAnsi="Times New Roman" w:cs="Times New Roman"/>
          <w:sz w:val="28"/>
          <w:szCs w:val="28"/>
        </w:rPr>
        <w:t>назначен командиром Казанского драгунского полка.</w:t>
      </w:r>
      <w:r w:rsidR="004E4FAC">
        <w:rPr>
          <w:rFonts w:ascii="Times New Roman" w:hAnsi="Times New Roman" w:cs="Times New Roman"/>
          <w:sz w:val="28"/>
          <w:szCs w:val="28"/>
        </w:rPr>
        <w:t xml:space="preserve"> В 1884 году Николай Аркадьевич получил звание генерал-майора и в течение 8 лет (1884-1892) </w:t>
      </w:r>
      <w:r w:rsidR="004E4FAC" w:rsidRPr="00E52C9F">
        <w:rPr>
          <w:rFonts w:ascii="Times New Roman" w:hAnsi="Times New Roman" w:cs="Times New Roman"/>
          <w:sz w:val="28"/>
          <w:szCs w:val="28"/>
        </w:rPr>
        <w:t xml:space="preserve">командовал </w:t>
      </w:r>
      <w:r w:rsidR="004E4FAC">
        <w:rPr>
          <w:rFonts w:ascii="Times New Roman" w:hAnsi="Times New Roman" w:cs="Times New Roman"/>
          <w:sz w:val="28"/>
          <w:szCs w:val="28"/>
        </w:rPr>
        <w:t xml:space="preserve">одним из самых знаменитых полков Российской империи – лейб-гвардии </w:t>
      </w:r>
      <w:r w:rsidR="004E4FAC" w:rsidRPr="00E52C9F">
        <w:rPr>
          <w:rFonts w:ascii="Times New Roman" w:hAnsi="Times New Roman" w:cs="Times New Roman"/>
          <w:sz w:val="28"/>
          <w:szCs w:val="28"/>
        </w:rPr>
        <w:t>Кавалергардским.</w:t>
      </w:r>
      <w:r w:rsidR="00A954AA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73C32D69" w14:textId="73F95F38" w:rsidR="00EC2350" w:rsidRDefault="00EC2350" w:rsidP="00E158A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anchor distT="0" distB="0" distL="114300" distR="114300" simplePos="0" relativeHeight="251665408" behindDoc="1" locked="0" layoutInCell="1" allowOverlap="1" wp14:anchorId="3470EAD7" wp14:editId="40C6CC0C">
            <wp:simplePos x="0" y="0"/>
            <wp:positionH relativeFrom="margin">
              <wp:align>left</wp:align>
            </wp:positionH>
            <wp:positionV relativeFrom="paragraph">
              <wp:posOffset>5715</wp:posOffset>
            </wp:positionV>
            <wp:extent cx="2446020" cy="3244850"/>
            <wp:effectExtent l="0" t="0" r="0" b="0"/>
            <wp:wrapThrough wrapText="bothSides">
              <wp:wrapPolygon edited="0">
                <wp:start x="0" y="0"/>
                <wp:lineTo x="0" y="21431"/>
                <wp:lineTo x="21364" y="21431"/>
                <wp:lineTo x="21364" y="0"/>
                <wp:lineTo x="0" y="0"/>
              </wp:wrapPolygon>
            </wp:wrapThrough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95" t="2322" r="3546" b="16931"/>
                    <a:stretch/>
                  </pic:blipFill>
                  <pic:spPr bwMode="auto">
                    <a:xfrm>
                      <a:off x="0" y="0"/>
                      <a:ext cx="2446020" cy="324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bookmarkEnd w:id="3"/>
    <w:p w14:paraId="19C1E38F" w14:textId="404301DF" w:rsidR="004E4FAC" w:rsidRDefault="004E4FAC" w:rsidP="00563AE6">
      <w:pPr>
        <w:rPr>
          <w:rFonts w:ascii="Times New Roman" w:hAnsi="Times New Roman" w:cs="Times New Roman"/>
          <w:b/>
          <w:sz w:val="28"/>
          <w:szCs w:val="28"/>
        </w:rPr>
      </w:pPr>
    </w:p>
    <w:p w14:paraId="3E43A444" w14:textId="5CF939EA" w:rsidR="004E4FAC" w:rsidRDefault="00633E19" w:rsidP="004E4FA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26EB6">
        <w:rPr>
          <w:rFonts w:ascii="Times New Roman" w:hAnsi="Times New Roman" w:cs="Times New Roman"/>
          <w:b/>
          <w:sz w:val="28"/>
          <w:szCs w:val="28"/>
        </w:rPr>
        <w:t>ВАСИЛИЙ АРКАДЬЕВИЧ ТИМИРЯЗЕВ (1841-1899</w:t>
      </w:r>
      <w:r>
        <w:rPr>
          <w:rFonts w:ascii="Times New Roman" w:hAnsi="Times New Roman" w:cs="Times New Roman"/>
          <w:b/>
          <w:sz w:val="28"/>
          <w:szCs w:val="28"/>
        </w:rPr>
        <w:t xml:space="preserve">0) - </w:t>
      </w:r>
      <w:r w:rsidRPr="00B26EB6">
        <w:rPr>
          <w:rFonts w:ascii="Times New Roman" w:hAnsi="Times New Roman" w:cs="Times New Roman"/>
          <w:b/>
          <w:sz w:val="28"/>
          <w:szCs w:val="28"/>
        </w:rPr>
        <w:t>БРАТ К</w:t>
      </w:r>
      <w:r>
        <w:rPr>
          <w:rFonts w:ascii="Times New Roman" w:hAnsi="Times New Roman" w:cs="Times New Roman"/>
          <w:b/>
          <w:sz w:val="28"/>
          <w:szCs w:val="28"/>
        </w:rPr>
        <w:t>.</w:t>
      </w:r>
      <w:r w:rsidRPr="00B26EB6">
        <w:rPr>
          <w:rFonts w:ascii="Times New Roman" w:hAnsi="Times New Roman" w:cs="Times New Roman"/>
          <w:b/>
          <w:sz w:val="28"/>
          <w:szCs w:val="28"/>
        </w:rPr>
        <w:t>А</w:t>
      </w:r>
      <w:r>
        <w:rPr>
          <w:rFonts w:ascii="Times New Roman" w:hAnsi="Times New Roman" w:cs="Times New Roman"/>
          <w:b/>
          <w:sz w:val="28"/>
          <w:szCs w:val="28"/>
        </w:rPr>
        <w:t>.</w:t>
      </w:r>
      <w:r w:rsidRPr="00B26EB6">
        <w:rPr>
          <w:rFonts w:ascii="Times New Roman" w:hAnsi="Times New Roman" w:cs="Times New Roman"/>
          <w:b/>
          <w:sz w:val="28"/>
          <w:szCs w:val="28"/>
        </w:rPr>
        <w:t xml:space="preserve"> ТИМИРЯЗЕВА</w:t>
      </w:r>
    </w:p>
    <w:p w14:paraId="615D5939" w14:textId="5534BBCB" w:rsidR="00EC2350" w:rsidRDefault="00EC2350" w:rsidP="004E4FA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3153DA6" w14:textId="77777777" w:rsidR="00EC2350" w:rsidRDefault="00EC2350" w:rsidP="004E4FA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1D0582A" w14:textId="77777777" w:rsidR="00E158AF" w:rsidRDefault="004E4FAC" w:rsidP="0007396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26EB6">
        <w:rPr>
          <w:rFonts w:ascii="Times New Roman" w:hAnsi="Times New Roman" w:cs="Times New Roman"/>
          <w:sz w:val="28"/>
          <w:szCs w:val="28"/>
        </w:rPr>
        <w:t>Василий Аркадьевич закончил юридический факультет Императорского Санкт-Петербургского университета</w:t>
      </w:r>
      <w:r w:rsidR="00563AE6">
        <w:rPr>
          <w:rFonts w:ascii="Times New Roman" w:hAnsi="Times New Roman" w:cs="Times New Roman"/>
          <w:sz w:val="28"/>
          <w:szCs w:val="28"/>
        </w:rPr>
        <w:t xml:space="preserve"> и</w:t>
      </w:r>
      <w:bookmarkStart w:id="4" w:name="_Hlk52539395"/>
      <w:r w:rsidR="00073965" w:rsidRPr="00073965">
        <w:rPr>
          <w:rFonts w:ascii="Times New Roman" w:hAnsi="Times New Roman" w:cs="Times New Roman"/>
          <w:sz w:val="28"/>
          <w:szCs w:val="28"/>
        </w:rPr>
        <w:t xml:space="preserve"> жил с</w:t>
      </w:r>
      <w:r w:rsidR="00073965">
        <w:rPr>
          <w:rFonts w:ascii="Times New Roman" w:hAnsi="Times New Roman" w:cs="Times New Roman"/>
          <w:sz w:val="28"/>
          <w:szCs w:val="28"/>
        </w:rPr>
        <w:t>о своей</w:t>
      </w:r>
      <w:r w:rsidR="00073965" w:rsidRPr="00073965">
        <w:rPr>
          <w:rFonts w:ascii="Times New Roman" w:hAnsi="Times New Roman" w:cs="Times New Roman"/>
          <w:sz w:val="28"/>
          <w:szCs w:val="28"/>
        </w:rPr>
        <w:t xml:space="preserve"> матерью в Петербурге</w:t>
      </w:r>
      <w:r w:rsidR="00073965">
        <w:rPr>
          <w:rFonts w:ascii="Times New Roman" w:hAnsi="Times New Roman" w:cs="Times New Roman"/>
          <w:sz w:val="28"/>
          <w:szCs w:val="28"/>
        </w:rPr>
        <w:t xml:space="preserve">, </w:t>
      </w:r>
      <w:r w:rsidR="00073965" w:rsidRPr="00073965">
        <w:rPr>
          <w:rFonts w:ascii="Times New Roman" w:hAnsi="Times New Roman" w:cs="Times New Roman"/>
          <w:sz w:val="28"/>
          <w:szCs w:val="28"/>
        </w:rPr>
        <w:t xml:space="preserve">служил мировым судьей. О нём современники говорили, что почётный мировой судья В.А. Тимирязев: «Один из старейших и праведнейших в Петербурге. Суров, горяч и строптив, но немеет перед законом, каковым вооружен от темени до пяток. Часы досуга посвящает литературе и считается мастером по части переводов иноязычных авторов». </w:t>
      </w:r>
    </w:p>
    <w:p w14:paraId="11025A90" w14:textId="316DF157" w:rsidR="00073965" w:rsidRPr="00073965" w:rsidRDefault="00073965" w:rsidP="0007396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3965">
        <w:rPr>
          <w:rFonts w:ascii="Times New Roman" w:hAnsi="Times New Roman" w:cs="Times New Roman"/>
          <w:sz w:val="28"/>
          <w:szCs w:val="28"/>
        </w:rPr>
        <w:t>Василий Аркадьевич был известным литератором, театральным рецензентом, много публиковался в петербургских газетах и журналах, в частности в «Отечественных записках» и «Историческом вестнике». Близко был знаком с Н.А. Некрасовым, М.Е. Салтыковым-Щедриным и другими знаменитыми писателями.</w:t>
      </w:r>
    </w:p>
    <w:p w14:paraId="6FC4CC15" w14:textId="74AF54EB" w:rsidR="00A954AA" w:rsidRDefault="00073965" w:rsidP="0007396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</w:rPr>
        <w:drawing>
          <wp:anchor distT="0" distB="0" distL="114300" distR="114300" simplePos="0" relativeHeight="251705344" behindDoc="1" locked="0" layoutInCell="1" allowOverlap="1" wp14:anchorId="45D42336" wp14:editId="2005DC83">
            <wp:simplePos x="0" y="0"/>
            <wp:positionH relativeFrom="margin">
              <wp:align>left</wp:align>
            </wp:positionH>
            <wp:positionV relativeFrom="paragraph">
              <wp:posOffset>219075</wp:posOffset>
            </wp:positionV>
            <wp:extent cx="2387600" cy="3337560"/>
            <wp:effectExtent l="0" t="0" r="0" b="0"/>
            <wp:wrapTight wrapText="bothSides">
              <wp:wrapPolygon edited="0">
                <wp:start x="0" y="0"/>
                <wp:lineTo x="0" y="21452"/>
                <wp:lineTo x="21370" y="21452"/>
                <wp:lineTo x="21370" y="0"/>
                <wp:lineTo x="0" y="0"/>
              </wp:wrapPolygon>
            </wp:wrapTight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7600" cy="3337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4"/>
    </w:p>
    <w:p w14:paraId="26880BBE" w14:textId="77777777" w:rsidR="00073965" w:rsidRDefault="00073965" w:rsidP="00D67BDE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DBD25F3" w14:textId="77777777" w:rsidR="00073965" w:rsidRDefault="00073965" w:rsidP="00D67BDE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CB7AD03" w14:textId="09B4E1DF" w:rsidR="00D67BDE" w:rsidRPr="00D67BDE" w:rsidRDefault="00D67BDE" w:rsidP="00D67BDE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67BDE">
        <w:rPr>
          <w:rFonts w:ascii="Times New Roman" w:hAnsi="Times New Roman" w:cs="Times New Roman"/>
          <w:b/>
          <w:sz w:val="28"/>
          <w:szCs w:val="28"/>
        </w:rPr>
        <w:t xml:space="preserve">ДМИТРИЙ АРКАДЬЕВИЧ </w:t>
      </w:r>
      <w:r w:rsidR="00EC0442">
        <w:rPr>
          <w:rFonts w:ascii="Times New Roman" w:hAnsi="Times New Roman" w:cs="Times New Roman"/>
          <w:b/>
          <w:sz w:val="28"/>
          <w:szCs w:val="28"/>
        </w:rPr>
        <w:t xml:space="preserve">ТИМИРЯЗЕВ </w:t>
      </w:r>
      <w:r w:rsidRPr="00D67BDE">
        <w:rPr>
          <w:rFonts w:ascii="Times New Roman" w:hAnsi="Times New Roman" w:cs="Times New Roman"/>
          <w:b/>
          <w:sz w:val="28"/>
          <w:szCs w:val="28"/>
        </w:rPr>
        <w:t xml:space="preserve">(1837-1903) – </w:t>
      </w:r>
    </w:p>
    <w:p w14:paraId="2D753584" w14:textId="20422ABE" w:rsidR="00D67BDE" w:rsidRDefault="00D67BDE" w:rsidP="00D67BD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D67BDE">
        <w:rPr>
          <w:rFonts w:ascii="Times New Roman" w:hAnsi="Times New Roman" w:cs="Times New Roman"/>
          <w:b/>
          <w:sz w:val="28"/>
          <w:szCs w:val="28"/>
        </w:rPr>
        <w:t>БРАТ К.А. ТИМИРЯЗЕВА.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56E8641" w14:textId="77777777" w:rsidR="00073965" w:rsidRDefault="00073965" w:rsidP="00D67BD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23581A1C" w14:textId="51A9B253" w:rsidR="00073965" w:rsidRDefault="00073965" w:rsidP="0007396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0813F06" w14:textId="77777777" w:rsidR="0095389F" w:rsidRDefault="0095389F" w:rsidP="0007396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F9AF3DF" w14:textId="60CBEBA6" w:rsidR="004E4FAC" w:rsidRDefault="00073965" w:rsidP="00EC235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3965">
        <w:rPr>
          <w:rFonts w:ascii="Times New Roman" w:hAnsi="Times New Roman" w:cs="Times New Roman"/>
          <w:sz w:val="28"/>
          <w:szCs w:val="28"/>
        </w:rPr>
        <w:t xml:space="preserve">Интерес к естествознанию Клименту привил брат Дмитрий, выпускник Киевского университета. Именно он сообщил младшему брату первые сведения о знаменитом учёном, швейцарском ботанике и химике, основоположнике физиологии растений профессоре Женевского университета Жане Сенебье (1742 —1809). </w:t>
      </w:r>
    </w:p>
    <w:p w14:paraId="278DDD8E" w14:textId="0DE78858" w:rsidR="00EC2350" w:rsidRDefault="00EC2350" w:rsidP="00F7048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2350">
        <w:rPr>
          <w:rFonts w:ascii="Times New Roman" w:hAnsi="Times New Roman" w:cs="Times New Roman"/>
          <w:sz w:val="28"/>
          <w:szCs w:val="28"/>
        </w:rPr>
        <w:lastRenderedPageBreak/>
        <w:t xml:space="preserve">Климент Аркадьевич Тимирязев родился 3 июня (22 мая по старому стилю) 1843 года в Санкт-Петербурге. Там же прошло его детство и юность. Как было принято в то время в семьях обеспеченных дворян, он получил прекрасное домашнее образование. </w:t>
      </w:r>
    </w:p>
    <w:p w14:paraId="31121604" w14:textId="0DD515F6" w:rsidR="00EC2350" w:rsidRDefault="00EC2350" w:rsidP="00F6351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08416" behindDoc="1" locked="0" layoutInCell="1" allowOverlap="1" wp14:anchorId="2B5DF70B" wp14:editId="04350FFB">
            <wp:simplePos x="0" y="0"/>
            <wp:positionH relativeFrom="column">
              <wp:posOffset>2859405</wp:posOffset>
            </wp:positionH>
            <wp:positionV relativeFrom="paragraph">
              <wp:posOffset>177800</wp:posOffset>
            </wp:positionV>
            <wp:extent cx="3176270" cy="1884045"/>
            <wp:effectExtent l="0" t="0" r="5080" b="1905"/>
            <wp:wrapTight wrapText="bothSides">
              <wp:wrapPolygon edited="0">
                <wp:start x="0" y="0"/>
                <wp:lineTo x="0" y="21403"/>
                <wp:lineTo x="21505" y="21403"/>
                <wp:lineTo x="21505" y="0"/>
                <wp:lineTo x="0" y="0"/>
              </wp:wrapPolygon>
            </wp:wrapTight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6270" cy="18840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5B9280" w14:textId="77777777" w:rsidR="00EC2350" w:rsidRPr="00EC2350" w:rsidRDefault="00EC2350" w:rsidP="00EC235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10101916" w14:textId="20AEFB81" w:rsidR="00EC2350" w:rsidRPr="00EC2350" w:rsidRDefault="00633E19" w:rsidP="00EC2350">
      <w:pPr>
        <w:spacing w:after="0"/>
        <w:jc w:val="center"/>
        <w:rPr>
          <w:rFonts w:ascii="Times New Roman" w:hAnsi="Times New Roman" w:cs="Times New Roman"/>
          <w:b/>
          <w:bCs/>
          <w:iCs/>
          <w:sz w:val="28"/>
          <w:szCs w:val="28"/>
        </w:rPr>
      </w:pPr>
      <w:r w:rsidRPr="00EC2350">
        <w:rPr>
          <w:rFonts w:ascii="Times New Roman" w:hAnsi="Times New Roman" w:cs="Times New Roman"/>
          <w:b/>
          <w:bCs/>
          <w:iCs/>
          <w:sz w:val="28"/>
          <w:szCs w:val="28"/>
        </w:rPr>
        <w:t>СВИДЕТЕЛЬСТВО О ЗАЧИСЛЕНИИ К.А. ТИМИРЯЗЕВА СТУДЕНТОМ ИМПЕРАТОРСКОГО САНКТ-ПЕТЕРБУРГСКОГО УНИВЕРСИТЕТА</w:t>
      </w:r>
    </w:p>
    <w:p w14:paraId="43CDF6D4" w14:textId="77777777" w:rsidR="00EC2350" w:rsidRPr="00EC2350" w:rsidRDefault="00EC2350" w:rsidP="00EC2350">
      <w:pPr>
        <w:spacing w:after="0"/>
        <w:jc w:val="center"/>
        <w:rPr>
          <w:rFonts w:ascii="Times New Roman" w:hAnsi="Times New Roman" w:cs="Times New Roman"/>
          <w:b/>
          <w:bCs/>
          <w:iCs/>
          <w:sz w:val="28"/>
          <w:szCs w:val="28"/>
        </w:rPr>
      </w:pPr>
    </w:p>
    <w:p w14:paraId="3A641193" w14:textId="2C02F704" w:rsidR="00EC2350" w:rsidRDefault="00EC2350" w:rsidP="00F6351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28D7CB98" w14:textId="48C854CC" w:rsidR="00F70485" w:rsidRDefault="00F70485" w:rsidP="00F704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09440" behindDoc="1" locked="0" layoutInCell="1" allowOverlap="1" wp14:anchorId="732085C3" wp14:editId="7D2AB483">
            <wp:simplePos x="0" y="0"/>
            <wp:positionH relativeFrom="column">
              <wp:posOffset>-272415</wp:posOffset>
            </wp:positionH>
            <wp:positionV relativeFrom="paragraph">
              <wp:posOffset>229235</wp:posOffset>
            </wp:positionV>
            <wp:extent cx="2887980" cy="3672205"/>
            <wp:effectExtent l="0" t="0" r="7620" b="4445"/>
            <wp:wrapTight wrapText="bothSides">
              <wp:wrapPolygon edited="0">
                <wp:start x="0" y="0"/>
                <wp:lineTo x="0" y="21514"/>
                <wp:lineTo x="21515" y="21514"/>
                <wp:lineTo x="21515" y="0"/>
                <wp:lineTo x="0" y="0"/>
              </wp:wrapPolygon>
            </wp:wrapTight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7980" cy="36722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    </w:t>
      </w:r>
    </w:p>
    <w:p w14:paraId="17F793D7" w14:textId="77777777" w:rsidR="00F70485" w:rsidRDefault="00F70485" w:rsidP="00F704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6CAA1F81" w14:textId="77777777" w:rsidR="00F70485" w:rsidRDefault="00F70485" w:rsidP="00F704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4ABCBA22" w14:textId="77777777" w:rsidR="00F70485" w:rsidRDefault="00F70485" w:rsidP="00F704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65722D0C" w14:textId="77777777" w:rsidR="00F70485" w:rsidRDefault="00F70485" w:rsidP="00F704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2D0117F5" w14:textId="550091E1" w:rsidR="00F70485" w:rsidRPr="00F70485" w:rsidRDefault="00633E19" w:rsidP="00F70485">
      <w:pPr>
        <w:spacing w:after="0"/>
        <w:jc w:val="center"/>
        <w:rPr>
          <w:rFonts w:ascii="Times New Roman" w:hAnsi="Times New Roman" w:cs="Times New Roman"/>
          <w:b/>
          <w:bCs/>
          <w:iCs/>
          <w:sz w:val="28"/>
          <w:szCs w:val="28"/>
        </w:rPr>
      </w:pPr>
      <w:r w:rsidRPr="00F70485">
        <w:rPr>
          <w:rFonts w:ascii="Times New Roman" w:hAnsi="Times New Roman" w:cs="Times New Roman"/>
          <w:b/>
          <w:bCs/>
          <w:iCs/>
          <w:sz w:val="28"/>
          <w:szCs w:val="28"/>
        </w:rPr>
        <w:t>СВИДЕТЕЛЬСТВО К.А. ТИМИРЯЗЕВА</w:t>
      </w:r>
    </w:p>
    <w:p w14:paraId="1E00D2BF" w14:textId="23E0F75E" w:rsidR="00F70485" w:rsidRPr="00F70485" w:rsidRDefault="00633E19" w:rsidP="00F70485">
      <w:pPr>
        <w:spacing w:after="0"/>
        <w:jc w:val="center"/>
        <w:rPr>
          <w:rFonts w:ascii="Times New Roman" w:hAnsi="Times New Roman" w:cs="Times New Roman"/>
          <w:b/>
          <w:bCs/>
          <w:iCs/>
          <w:sz w:val="28"/>
          <w:szCs w:val="28"/>
        </w:rPr>
      </w:pPr>
      <w:r w:rsidRPr="00F70485">
        <w:rPr>
          <w:rFonts w:ascii="Times New Roman" w:hAnsi="Times New Roman" w:cs="Times New Roman"/>
          <w:b/>
          <w:bCs/>
          <w:iCs/>
          <w:sz w:val="28"/>
          <w:szCs w:val="28"/>
        </w:rPr>
        <w:t>О ПРАВЕ НА ПОСЕЩЕНИЕ ЛЕКЦИЙ ИМПЕРАТОРСКОГО САНКТ-ПЕТЕРБУРГСКОГО УНИВЕРСИТЕТА В 1864 ГОДУ</w:t>
      </w:r>
    </w:p>
    <w:p w14:paraId="27F6FAD4" w14:textId="20A19A78" w:rsidR="00EC2350" w:rsidRDefault="00EC2350" w:rsidP="00F6351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55EC0365" w14:textId="5A4B237D" w:rsidR="00EC2350" w:rsidRDefault="00EC2350" w:rsidP="00F6351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37B5B24D" w14:textId="77777777" w:rsidR="0095389F" w:rsidRDefault="00F70485" w:rsidP="00F7048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70485">
        <w:rPr>
          <w:rFonts w:ascii="Times New Roman" w:hAnsi="Times New Roman" w:cs="Times New Roman"/>
          <w:sz w:val="28"/>
          <w:szCs w:val="28"/>
        </w:rPr>
        <w:t>В университете Климент Аркадьевич со свойственным ему трудолюбием и увлеченностью посещал лекции таких выдающихся учёных как Андрей Николаевич Бекетов (ботаник, основоположник географии растительности в России, ректор Императорского Санкт-Петербургского университета, дед великого поэта А.А. Блока) и Дмитрий Иванович Менделеев (учёный-энциклопедист, метролог, экономист, воздухоплаватель и великий химик).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1FF7350" w14:textId="107370A9" w:rsidR="0095389F" w:rsidRDefault="00F70485" w:rsidP="00F7048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70485">
        <w:rPr>
          <w:rFonts w:ascii="Times New Roman" w:hAnsi="Times New Roman" w:cs="Times New Roman"/>
          <w:sz w:val="28"/>
          <w:szCs w:val="28"/>
        </w:rPr>
        <w:t>В</w:t>
      </w:r>
      <w:r w:rsidR="00263181">
        <w:rPr>
          <w:rFonts w:ascii="Times New Roman" w:hAnsi="Times New Roman" w:cs="Times New Roman"/>
          <w:sz w:val="28"/>
          <w:szCs w:val="28"/>
        </w:rPr>
        <w:t xml:space="preserve"> </w:t>
      </w:r>
      <w:r w:rsidRPr="00F70485">
        <w:rPr>
          <w:rFonts w:ascii="Times New Roman" w:hAnsi="Times New Roman" w:cs="Times New Roman"/>
          <w:sz w:val="28"/>
          <w:szCs w:val="28"/>
        </w:rPr>
        <w:t>студенческие годы Тимирязев пишет первые научно-популярные работы: «Гарибальди на Капрере», которая была напечатана в августе 1862 года в журнале «Отечественные записки», «Голод в Ланкашире», активно участвует с докладами в студенческом кружке, организованным А.Н. Бекетовым.</w:t>
      </w:r>
    </w:p>
    <w:p w14:paraId="7DD56605" w14:textId="16A864C5" w:rsidR="0095389F" w:rsidRDefault="0095389F" w:rsidP="00F7048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719680" behindDoc="1" locked="0" layoutInCell="1" allowOverlap="1" wp14:anchorId="4F604EDD" wp14:editId="552EA697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2487161" cy="4259580"/>
            <wp:effectExtent l="0" t="0" r="8890" b="0"/>
            <wp:wrapTight wrapText="bothSides">
              <wp:wrapPolygon edited="0">
                <wp:start x="0" y="0"/>
                <wp:lineTo x="0" y="19996"/>
                <wp:lineTo x="21512" y="19996"/>
                <wp:lineTo x="21512" y="0"/>
                <wp:lineTo x="0" y="0"/>
              </wp:wrapPolygon>
            </wp:wrapTight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67" t="8753" r="4428" b="-8429"/>
                    <a:stretch/>
                  </pic:blipFill>
                  <pic:spPr bwMode="auto">
                    <a:xfrm>
                      <a:off x="0" y="0"/>
                      <a:ext cx="2487161" cy="4259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534864" w14:textId="0E673C5A" w:rsidR="0095389F" w:rsidRDefault="0095389F" w:rsidP="00F7048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034B73D" w14:textId="53D111E5" w:rsidR="0095389F" w:rsidRDefault="0095389F" w:rsidP="00F7048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BFEBE6D" w14:textId="77777777" w:rsidR="0095389F" w:rsidRDefault="0095389F" w:rsidP="00F7048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A0A5E9B" w14:textId="385314AE" w:rsidR="0095389F" w:rsidRDefault="00633E19" w:rsidP="0095389F">
      <w:pPr>
        <w:spacing w:after="0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95389F">
        <w:rPr>
          <w:rFonts w:ascii="Times New Roman" w:hAnsi="Times New Roman" w:cs="Times New Roman"/>
          <w:b/>
          <w:bCs/>
          <w:sz w:val="28"/>
          <w:szCs w:val="28"/>
        </w:rPr>
        <w:t xml:space="preserve">В АВГУСТЕ 1864 ГОДА 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К.А. ТИМИРЯЗЕВ </w:t>
      </w:r>
      <w:r w:rsidRPr="0095389F">
        <w:rPr>
          <w:rFonts w:ascii="Times New Roman" w:hAnsi="Times New Roman" w:cs="Times New Roman"/>
          <w:b/>
          <w:bCs/>
          <w:sz w:val="28"/>
          <w:szCs w:val="28"/>
        </w:rPr>
        <w:t xml:space="preserve">ПОЛУЧАЕТ ЗОЛОТУЮ МЕДАЛЬ ЗА ПРЕДОСТАВЛЕННОЕ НА КОНКУРС </w:t>
      </w:r>
    </w:p>
    <w:p w14:paraId="25666431" w14:textId="3B81E455" w:rsidR="00F70485" w:rsidRPr="0095389F" w:rsidRDefault="00633E19" w:rsidP="0095389F">
      <w:pPr>
        <w:spacing w:after="0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95389F">
        <w:rPr>
          <w:rFonts w:ascii="Times New Roman" w:hAnsi="Times New Roman" w:cs="Times New Roman"/>
          <w:b/>
          <w:bCs/>
          <w:sz w:val="28"/>
          <w:szCs w:val="28"/>
        </w:rPr>
        <w:t>СОЧИНЕНИЕ «О ПЕЧЁНОЧНЫХ МХАХ»</w:t>
      </w:r>
    </w:p>
    <w:p w14:paraId="2164EB69" w14:textId="37A7E985" w:rsidR="0095389F" w:rsidRPr="0095389F" w:rsidRDefault="0095389F" w:rsidP="0095389F">
      <w:pPr>
        <w:spacing w:after="0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3FB66D02" w14:textId="5480A976" w:rsidR="0095389F" w:rsidRPr="0095389F" w:rsidRDefault="0095389F" w:rsidP="0095389F">
      <w:pPr>
        <w:spacing w:after="0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66F1F57F" w14:textId="6B63FCF9" w:rsidR="0095389F" w:rsidRDefault="0095389F" w:rsidP="00F7048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5ECD59D" w14:textId="19CBDD4D" w:rsidR="0095389F" w:rsidRDefault="0095389F" w:rsidP="00F7048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A2E52C7" w14:textId="77777777" w:rsidR="0095389F" w:rsidRPr="00F70485" w:rsidRDefault="0095389F" w:rsidP="00F7048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48AD65C" w14:textId="5DB35D27" w:rsidR="00F70485" w:rsidRDefault="00F70485" w:rsidP="00263181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10464" behindDoc="1" locked="0" layoutInCell="1" allowOverlap="1" wp14:anchorId="52298B43" wp14:editId="55FEBB37">
            <wp:simplePos x="0" y="0"/>
            <wp:positionH relativeFrom="column">
              <wp:posOffset>3103245</wp:posOffset>
            </wp:positionH>
            <wp:positionV relativeFrom="paragraph">
              <wp:posOffset>118110</wp:posOffset>
            </wp:positionV>
            <wp:extent cx="2552700" cy="2872740"/>
            <wp:effectExtent l="0" t="0" r="0" b="3810"/>
            <wp:wrapTight wrapText="bothSides">
              <wp:wrapPolygon edited="0">
                <wp:start x="0" y="0"/>
                <wp:lineTo x="0" y="21485"/>
                <wp:lineTo x="21439" y="21485"/>
                <wp:lineTo x="21439" y="0"/>
                <wp:lineTo x="0" y="0"/>
              </wp:wrapPolygon>
            </wp:wrapTight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2872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D9F4FB" w14:textId="7AD3FD55" w:rsidR="00F70485" w:rsidRPr="00F70485" w:rsidRDefault="00633E19" w:rsidP="00F70485">
      <w:pPr>
        <w:spacing w:after="0"/>
        <w:jc w:val="center"/>
        <w:rPr>
          <w:rFonts w:ascii="Times New Roman" w:hAnsi="Times New Roman" w:cs="Times New Roman"/>
          <w:b/>
          <w:bCs/>
          <w:iCs/>
          <w:sz w:val="28"/>
          <w:szCs w:val="28"/>
        </w:rPr>
      </w:pPr>
      <w:r w:rsidRPr="00F70485">
        <w:rPr>
          <w:rFonts w:ascii="Times New Roman" w:hAnsi="Times New Roman" w:cs="Times New Roman"/>
          <w:b/>
          <w:bCs/>
          <w:iCs/>
          <w:sz w:val="28"/>
          <w:szCs w:val="28"/>
        </w:rPr>
        <w:t>ПРОФЕССОР АНДРЕЙ НИКОЛАЕВИЧ БЕКЕТОВ (1825-1902) – УЧИТЕЛЬ К.А. ТИМИРЯЗЕВА ПО ИМПЕРАТОРСКОМУ САНКТ-ПЕТЕРБУРГСКОМУ УНИВЕРСИТЕТУ</w:t>
      </w:r>
    </w:p>
    <w:p w14:paraId="47A588D6" w14:textId="5E2A9D9E" w:rsidR="00F70485" w:rsidRDefault="00F70485" w:rsidP="00F70485">
      <w:pPr>
        <w:spacing w:after="0"/>
        <w:jc w:val="center"/>
        <w:rPr>
          <w:rFonts w:ascii="Times New Roman" w:hAnsi="Times New Roman" w:cs="Times New Roman"/>
          <w:b/>
          <w:bCs/>
          <w:iCs/>
          <w:sz w:val="28"/>
          <w:szCs w:val="28"/>
        </w:rPr>
      </w:pPr>
    </w:p>
    <w:p w14:paraId="22E5E250" w14:textId="1B95FFD3" w:rsidR="00F70485" w:rsidRDefault="00F70485" w:rsidP="00F6351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11488" behindDoc="1" locked="0" layoutInCell="1" allowOverlap="1" wp14:anchorId="41259317" wp14:editId="13CDF720">
            <wp:simplePos x="0" y="0"/>
            <wp:positionH relativeFrom="margin">
              <wp:align>left</wp:align>
            </wp:positionH>
            <wp:positionV relativeFrom="paragraph">
              <wp:posOffset>8890</wp:posOffset>
            </wp:positionV>
            <wp:extent cx="2400300" cy="3048000"/>
            <wp:effectExtent l="0" t="0" r="0" b="0"/>
            <wp:wrapTight wrapText="bothSides">
              <wp:wrapPolygon edited="0">
                <wp:start x="0" y="0"/>
                <wp:lineTo x="0" y="21465"/>
                <wp:lineTo x="21429" y="21465"/>
                <wp:lineTo x="21429" y="0"/>
                <wp:lineTo x="0" y="0"/>
              </wp:wrapPolygon>
            </wp:wrapTight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6096" cy="30555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6C837C" w14:textId="32FD14A6" w:rsidR="00F70485" w:rsidRDefault="00F70485" w:rsidP="00F6351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320DEDA9" w14:textId="13EFCB50" w:rsidR="00F70485" w:rsidRDefault="00F70485" w:rsidP="00F6351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6B94EBA0" w14:textId="537C7F27" w:rsidR="00F70485" w:rsidRDefault="00F70485" w:rsidP="00F6351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03844EBB" w14:textId="77777777" w:rsidR="00F70485" w:rsidRDefault="00F70485" w:rsidP="00F70485">
      <w:pPr>
        <w:spacing w:after="0"/>
        <w:jc w:val="center"/>
        <w:rPr>
          <w:rFonts w:ascii="Times New Roman" w:hAnsi="Times New Roman" w:cs="Times New Roman"/>
          <w:b/>
          <w:bCs/>
          <w:iCs/>
          <w:sz w:val="28"/>
          <w:szCs w:val="28"/>
        </w:rPr>
      </w:pPr>
    </w:p>
    <w:p w14:paraId="67CBA6A6" w14:textId="1F7322DF" w:rsidR="00F70485" w:rsidRPr="00F70485" w:rsidRDefault="00633E19" w:rsidP="00F70485">
      <w:pPr>
        <w:spacing w:after="0"/>
        <w:jc w:val="center"/>
        <w:rPr>
          <w:rFonts w:ascii="Times New Roman" w:hAnsi="Times New Roman" w:cs="Times New Roman"/>
          <w:b/>
          <w:bCs/>
          <w:iCs/>
          <w:sz w:val="28"/>
          <w:szCs w:val="28"/>
        </w:rPr>
      </w:pPr>
      <w:r w:rsidRPr="00F70485">
        <w:rPr>
          <w:rFonts w:ascii="Times New Roman" w:hAnsi="Times New Roman" w:cs="Times New Roman"/>
          <w:b/>
          <w:bCs/>
          <w:iCs/>
          <w:sz w:val="28"/>
          <w:szCs w:val="28"/>
        </w:rPr>
        <w:t>ПРОФЕССОР ДМИТРИЙ ИВАНОВИЧ МЕНДЕЛЕЕВ (1834-1907) – УЧИТЕЛЬ К.А. ТИМИРЯЗЕВА ПО ИМПЕРАТОРСКОМУ САНКТ-ПЕТЕРБУРГСКОМУ УНИВЕРСИТЕТА</w:t>
      </w:r>
    </w:p>
    <w:p w14:paraId="0AC50E4B" w14:textId="77777777" w:rsidR="00F70485" w:rsidRPr="00F70485" w:rsidRDefault="00F70485" w:rsidP="00F70485">
      <w:pPr>
        <w:spacing w:after="0"/>
        <w:jc w:val="center"/>
        <w:rPr>
          <w:rFonts w:ascii="Times New Roman" w:hAnsi="Times New Roman" w:cs="Times New Roman"/>
          <w:b/>
          <w:bCs/>
          <w:iCs/>
          <w:sz w:val="28"/>
          <w:szCs w:val="28"/>
        </w:rPr>
      </w:pPr>
    </w:p>
    <w:p w14:paraId="3E68753A" w14:textId="23BB5659" w:rsidR="00F70485" w:rsidRDefault="00263181" w:rsidP="00263181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712512" behindDoc="1" locked="0" layoutInCell="1" allowOverlap="1" wp14:anchorId="345071F6" wp14:editId="6BCFE3FA">
            <wp:simplePos x="0" y="0"/>
            <wp:positionH relativeFrom="margin">
              <wp:align>right</wp:align>
            </wp:positionH>
            <wp:positionV relativeFrom="paragraph">
              <wp:posOffset>1033780</wp:posOffset>
            </wp:positionV>
            <wp:extent cx="2593975" cy="3580757"/>
            <wp:effectExtent l="0" t="0" r="0" b="1270"/>
            <wp:wrapTight wrapText="bothSides">
              <wp:wrapPolygon edited="0">
                <wp:start x="0" y="0"/>
                <wp:lineTo x="0" y="21493"/>
                <wp:lineTo x="21415" y="21493"/>
                <wp:lineTo x="21415" y="0"/>
                <wp:lineTo x="0" y="0"/>
              </wp:wrapPolygon>
            </wp:wrapTight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3975" cy="35807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70485" w:rsidRPr="00F70485">
        <w:rPr>
          <w:rFonts w:ascii="Times New Roman" w:hAnsi="Times New Roman" w:cs="Times New Roman"/>
          <w:sz w:val="28"/>
          <w:szCs w:val="28"/>
        </w:rPr>
        <w:t xml:space="preserve">В </w:t>
      </w:r>
      <w:r w:rsidR="00F70485">
        <w:rPr>
          <w:rFonts w:ascii="Times New Roman" w:hAnsi="Times New Roman" w:cs="Times New Roman"/>
          <w:sz w:val="28"/>
          <w:szCs w:val="28"/>
        </w:rPr>
        <w:t xml:space="preserve">1864 году К.А. Тимирязев </w:t>
      </w:r>
      <w:r w:rsidR="00F70485" w:rsidRPr="00F70485">
        <w:rPr>
          <w:rFonts w:ascii="Times New Roman" w:hAnsi="Times New Roman" w:cs="Times New Roman"/>
          <w:sz w:val="28"/>
          <w:szCs w:val="28"/>
        </w:rPr>
        <w:t>публикует в журнале «Отечественные записки» первую научно-критическую работу «Книга Дарвина, ее критики и комментаторы». На следующий год в том же журнале выходят отдельным изданием статьи о дарвинизме «Краткий очерк теории Дарвина», впоследствии книга «Чарлз Дарвин и его учение».</w:t>
      </w:r>
      <w:r w:rsidR="00F70485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1E845E08" w14:textId="7B6CAB94" w:rsidR="00263181" w:rsidRDefault="00263181" w:rsidP="00F704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529F8641" w14:textId="74BCD294" w:rsidR="00263181" w:rsidRDefault="00263181" w:rsidP="00F704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5D5F11FF" w14:textId="7CB2DEBE" w:rsidR="00263181" w:rsidRDefault="00263181" w:rsidP="00F704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48660E3B" w14:textId="7AD4F255" w:rsidR="00F70485" w:rsidRPr="00263181" w:rsidRDefault="00633E19" w:rsidP="00263181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В </w:t>
      </w:r>
      <w:r w:rsidRPr="00F70485">
        <w:rPr>
          <w:rFonts w:ascii="Times New Roman" w:hAnsi="Times New Roman" w:cs="Times New Roman"/>
          <w:b/>
          <w:bCs/>
          <w:sz w:val="28"/>
          <w:szCs w:val="28"/>
        </w:rPr>
        <w:t>ДЕКАБРЕ 1865 ГОДА К.А. ТИМИРЯЗЕВ ЗАКАНЧИВАЕТ ЕСТЕСТВЕННОЕ ОТДЕЛЕНИЕ ФИЗИКО-МАТЕМАТИЧЕСКОГО ФАКУЛЬТЕТА С ОТЛИЧИЕМ.</w:t>
      </w:r>
    </w:p>
    <w:p w14:paraId="5E85ADC4" w14:textId="4968200E" w:rsidR="00F70485" w:rsidRPr="00263181" w:rsidRDefault="00F70485" w:rsidP="00263181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3AA2897C" w14:textId="08813011" w:rsidR="00F70485" w:rsidRDefault="00F70485" w:rsidP="00F704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5F1DC3BB" w14:textId="16E39F11" w:rsidR="00F70485" w:rsidRDefault="00F70485" w:rsidP="00F704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20505FFE" w14:textId="355A080C" w:rsidR="0038654D" w:rsidRDefault="0038654D" w:rsidP="00F704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638F0B58" w14:textId="1B49138B" w:rsidR="00D82D5A" w:rsidRDefault="00D82D5A" w:rsidP="00B807E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D7F72DE" w14:textId="64BCD77B" w:rsidR="00FA0A1D" w:rsidRDefault="00633E19" w:rsidP="00B807E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3536" behindDoc="1" locked="0" layoutInCell="1" allowOverlap="1" wp14:anchorId="5947F655" wp14:editId="055C0B69">
            <wp:simplePos x="0" y="0"/>
            <wp:positionH relativeFrom="column">
              <wp:posOffset>-234315</wp:posOffset>
            </wp:positionH>
            <wp:positionV relativeFrom="paragraph">
              <wp:posOffset>400050</wp:posOffset>
            </wp:positionV>
            <wp:extent cx="3286125" cy="3907790"/>
            <wp:effectExtent l="0" t="0" r="9525" b="0"/>
            <wp:wrapTight wrapText="bothSides">
              <wp:wrapPolygon edited="0">
                <wp:start x="0" y="0"/>
                <wp:lineTo x="0" y="21481"/>
                <wp:lineTo x="21537" y="21481"/>
                <wp:lineTo x="21537" y="0"/>
                <wp:lineTo x="0" y="0"/>
              </wp:wrapPolygon>
            </wp:wrapTight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25" cy="39077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5094DC" w14:textId="7C4D72C2" w:rsidR="0095389F" w:rsidRDefault="0095389F" w:rsidP="00B807E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149F668" w14:textId="2F7321EB" w:rsidR="00263181" w:rsidRDefault="00263181" w:rsidP="00B807E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9C2355D" w14:textId="666B8B06" w:rsidR="00633E19" w:rsidRDefault="00633E19" w:rsidP="0026318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26318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ПАМЯТНАЯ БРОНЗОВАЯ МЕДАЛЬ, УЧРЕЖДЁННАЯ В 1869 ГОДУ К 50-ЛЕТИЮ СО ДНЯ ОСНОВАНИЯ ИМПЕРАТОРСКОГО САНКТ-ПЕТЕРБУРГСКОГО УНИВЕРСИТЕТА</w:t>
      </w:r>
    </w:p>
    <w:p w14:paraId="3127A6C2" w14:textId="77777777" w:rsidR="00633E19" w:rsidRDefault="00633E19" w:rsidP="0026318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14:paraId="15B8E335" w14:textId="68E03E71" w:rsidR="00263181" w:rsidRPr="00633E19" w:rsidRDefault="00633E19" w:rsidP="00263181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Медаль </w:t>
      </w:r>
      <w:r w:rsidR="00263181" w:rsidRPr="00633E19">
        <w:rPr>
          <w:rFonts w:ascii="Times New Roman" w:eastAsia="Times New Roman" w:hAnsi="Times New Roman" w:cs="Times New Roman"/>
          <w:sz w:val="28"/>
          <w:szCs w:val="28"/>
          <w:lang w:eastAsia="ru-RU"/>
        </w:rPr>
        <w:t>была вручена К.А. Тимирязеву, как закончившему университет с отличием. На лицевой стороне медали изображено здание университета, портрет С.С. Уварова – попечителя Санкт-Петербургского учебного округа в 1819 году и слова поэта А.И. Полежаева: «Где высоко стоит наука, стоит высоко человек»</w:t>
      </w:r>
    </w:p>
    <w:p w14:paraId="70F11E80" w14:textId="77777777" w:rsidR="00263181" w:rsidRPr="00633E19" w:rsidRDefault="00263181" w:rsidP="00263181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EE90F8E" w14:textId="6D65F68A" w:rsidR="00263181" w:rsidRDefault="00263181" w:rsidP="00B807E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3C73CFE" w14:textId="34B76CAF" w:rsidR="00FC0734" w:rsidRDefault="00263181" w:rsidP="00FC073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14560" behindDoc="1" locked="0" layoutInCell="1" allowOverlap="1" wp14:anchorId="1AE18714" wp14:editId="61E40305">
            <wp:simplePos x="0" y="0"/>
            <wp:positionH relativeFrom="column">
              <wp:posOffset>2213610</wp:posOffset>
            </wp:positionH>
            <wp:positionV relativeFrom="paragraph">
              <wp:posOffset>23495</wp:posOffset>
            </wp:positionV>
            <wp:extent cx="3606165" cy="4183380"/>
            <wp:effectExtent l="0" t="0" r="0" b="7620"/>
            <wp:wrapTight wrapText="bothSides">
              <wp:wrapPolygon edited="0">
                <wp:start x="0" y="0"/>
                <wp:lineTo x="0" y="21541"/>
                <wp:lineTo x="21452" y="21541"/>
                <wp:lineTo x="21452" y="0"/>
                <wp:lineTo x="0" y="0"/>
              </wp:wrapPolygon>
            </wp:wrapTight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6165" cy="41833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0734" w:rsidRPr="0026318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ОБОРОТНАЯ СТОРОНА ПАМЯТНОЙ БРОНЗОВОЙ МЕДАЛИ, УЧРЕЖДЁННОЙ К 50-ЛЕТИЮ ИМПЕРАТОРСКОГО САНКТ-ПЕТЕРБУРГСКОГО УНИВЕРСИТЕТА</w:t>
      </w:r>
    </w:p>
    <w:p w14:paraId="329B0F85" w14:textId="24ACCD0B" w:rsidR="00263181" w:rsidRPr="00FC0734" w:rsidRDefault="00263181" w:rsidP="00FC073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073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Слева профиль императора Александра </w:t>
      </w:r>
      <w:r w:rsidRPr="00FC0734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I</w:t>
      </w:r>
      <w:r w:rsidRPr="00FC073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при котором был открыт университет в 1819 году, а справа профиль императора Александра </w:t>
      </w:r>
      <w:r w:rsidRPr="00FC0734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II</w:t>
      </w:r>
      <w:r w:rsidRPr="00FC073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при котором университет отпраздновал юбилей в 1869 году. Кстати, императору Александру </w:t>
      </w:r>
      <w:r w:rsidRPr="00FC0734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II</w:t>
      </w:r>
      <w:r w:rsidRPr="00FC073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была вручена памятная золотая медаль</w:t>
      </w:r>
      <w:r w:rsidR="00EC0442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01AF2488" w14:textId="281F1B7C" w:rsidR="00263181" w:rsidRPr="00FC0734" w:rsidRDefault="00263181" w:rsidP="0026318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B507181" w14:textId="77777777" w:rsidR="0095389F" w:rsidRPr="00263181" w:rsidRDefault="0095389F" w:rsidP="0026318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E4F86CB" w14:textId="39D1E3D6" w:rsidR="00FA0A1D" w:rsidRDefault="00263181" w:rsidP="00B807E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5584" behindDoc="1" locked="0" layoutInCell="1" allowOverlap="1" wp14:anchorId="2621DDB2" wp14:editId="547577D8">
            <wp:simplePos x="0" y="0"/>
            <wp:positionH relativeFrom="column">
              <wp:posOffset>-142875</wp:posOffset>
            </wp:positionH>
            <wp:positionV relativeFrom="paragraph">
              <wp:posOffset>0</wp:posOffset>
            </wp:positionV>
            <wp:extent cx="2933700" cy="4397375"/>
            <wp:effectExtent l="0" t="0" r="0" b="3175"/>
            <wp:wrapTight wrapText="bothSides">
              <wp:wrapPolygon edited="0">
                <wp:start x="0" y="0"/>
                <wp:lineTo x="0" y="21522"/>
                <wp:lineTo x="21460" y="21522"/>
                <wp:lineTo x="21460" y="0"/>
                <wp:lineTo x="0" y="0"/>
              </wp:wrapPolygon>
            </wp:wrapTight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4397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1E5B50" w14:textId="08FB22A1" w:rsidR="00263181" w:rsidRDefault="00263181" w:rsidP="00B807E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09B4EEE" w14:textId="23F81430" w:rsidR="0095389F" w:rsidRDefault="00FC0734" w:rsidP="00263181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К.А. ТИМИРЯЗЕВ В НАЧАЛЕ 1870-ЫХ ГОДОВ</w:t>
      </w:r>
    </w:p>
    <w:p w14:paraId="1EB208E1" w14:textId="77777777" w:rsidR="0095389F" w:rsidRDefault="0095389F" w:rsidP="00263181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14:paraId="20946565" w14:textId="77777777" w:rsidR="0095389F" w:rsidRDefault="0095389F" w:rsidP="00263181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14:paraId="0AB6094B" w14:textId="0A722316" w:rsidR="00263181" w:rsidRPr="0095389F" w:rsidRDefault="00263181" w:rsidP="0095389F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5389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1867 году К.А. Тимирязев принимает участие в сельскохозяйственных опытах с минеральными удобрениями под руководством Д.И. Менделеева </w:t>
      </w:r>
      <w:r w:rsidR="0095389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</w:t>
      </w:r>
      <w:r w:rsidRPr="0095389F">
        <w:rPr>
          <w:rFonts w:ascii="Times New Roman" w:eastAsia="Times New Roman" w:hAnsi="Times New Roman" w:cs="Times New Roman"/>
          <w:sz w:val="28"/>
          <w:szCs w:val="28"/>
          <w:lang w:eastAsia="ru-RU"/>
        </w:rPr>
        <w:t>Симбирской губернии</w:t>
      </w:r>
      <w:r w:rsidR="0095389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</w:t>
      </w:r>
      <w:r w:rsidRPr="0095389F">
        <w:rPr>
          <w:rFonts w:ascii="Times New Roman" w:eastAsia="Times New Roman" w:hAnsi="Times New Roman" w:cs="Times New Roman"/>
          <w:sz w:val="28"/>
          <w:szCs w:val="28"/>
          <w:lang w:eastAsia="ru-RU"/>
        </w:rPr>
        <w:t>начинает писать</w:t>
      </w:r>
      <w:r w:rsidR="0095389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свою </w:t>
      </w:r>
      <w:r w:rsidRPr="0095389F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первую научную статью «Усвоение растениями углерода и зависимость этого отправления от наименее преломляющихся лучей солнечного спектра».</w:t>
      </w:r>
    </w:p>
    <w:p w14:paraId="048F411D" w14:textId="77777777" w:rsidR="00263181" w:rsidRPr="00263181" w:rsidRDefault="00263181" w:rsidP="00263181">
      <w:pPr>
        <w:spacing w:after="0" w:line="276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56C2AE5" w14:textId="77777777" w:rsidR="00263181" w:rsidRDefault="00263181" w:rsidP="00B807E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37E3C9C" w14:textId="7245DC76" w:rsidR="00263181" w:rsidRDefault="00263181" w:rsidP="00B807E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16608" behindDoc="1" locked="0" layoutInCell="1" allowOverlap="1" wp14:anchorId="778C5C7B" wp14:editId="731ABB99">
            <wp:simplePos x="0" y="0"/>
            <wp:positionH relativeFrom="column">
              <wp:posOffset>2184400</wp:posOffset>
            </wp:positionH>
            <wp:positionV relativeFrom="paragraph">
              <wp:posOffset>0</wp:posOffset>
            </wp:positionV>
            <wp:extent cx="4090035" cy="3086100"/>
            <wp:effectExtent l="0" t="0" r="5715" b="0"/>
            <wp:wrapTight wrapText="bothSides">
              <wp:wrapPolygon edited="0">
                <wp:start x="0" y="0"/>
                <wp:lineTo x="0" y="21467"/>
                <wp:lineTo x="21530" y="21467"/>
                <wp:lineTo x="21530" y="0"/>
                <wp:lineTo x="0" y="0"/>
              </wp:wrapPolygon>
            </wp:wrapTight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0035" cy="3086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37325A" w14:textId="633830EC" w:rsidR="00263181" w:rsidRPr="00263181" w:rsidRDefault="00FC0734" w:rsidP="00263181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</w:t>
      </w:r>
      <w:r w:rsidRPr="0026318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ПЕКТРОФОТОМЕТР, ПРИБОР, СОЗДАННЫЙ К.А. ТИМИРЯЗЕВЫМ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 ФОТОГРАФИЯ К.А. ТИМИРЯЗЕВА</w:t>
      </w:r>
    </w:p>
    <w:p w14:paraId="3AC65B80" w14:textId="66B10401" w:rsidR="00263181" w:rsidRDefault="00263181" w:rsidP="00B807E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FF397A5" w14:textId="2F0D6365" w:rsidR="00263181" w:rsidRDefault="00263181" w:rsidP="00B807E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FAAD3FD" w14:textId="47935086" w:rsidR="00263181" w:rsidRDefault="00263181" w:rsidP="00B807E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98506AF" w14:textId="7F5E57E3" w:rsidR="00263181" w:rsidRDefault="00263181" w:rsidP="00B807E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15EAA75" w14:textId="07BE2240" w:rsidR="00263181" w:rsidRDefault="00263181" w:rsidP="00B807E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177EBA4" w14:textId="77777777" w:rsidR="00263181" w:rsidRDefault="00263181" w:rsidP="00B807E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AFAF0BB" w14:textId="22333E8D" w:rsidR="00F048A5" w:rsidRPr="00F048A5" w:rsidRDefault="00F048A5" w:rsidP="00F048A5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6 января </w:t>
      </w:r>
      <w:r w:rsidRPr="00F048A5">
        <w:rPr>
          <w:rFonts w:ascii="Times New Roman" w:eastAsia="Times New Roman" w:hAnsi="Times New Roman" w:cs="Times New Roman"/>
          <w:sz w:val="28"/>
          <w:szCs w:val="28"/>
          <w:lang w:eastAsia="ru-RU"/>
        </w:rPr>
        <w:t>1868 г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ода К.А. Тимирязев</w:t>
      </w:r>
      <w:r w:rsidRPr="00F048A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F048A5">
        <w:rPr>
          <w:rFonts w:ascii="Times New Roman" w:eastAsia="Times New Roman" w:hAnsi="Times New Roman" w:cs="Times New Roman"/>
          <w:sz w:val="28"/>
          <w:szCs w:val="28"/>
          <w:lang w:eastAsia="ru-RU"/>
        </w:rPr>
        <w:t>ыступает с первым научным докладом «Прибор для исследования воздушного питания листьев и применение искусственного освящения к исследованиям подобного рода» на I Съезде русских естествоиспытателей и врачей.</w:t>
      </w:r>
    </w:p>
    <w:p w14:paraId="60019E40" w14:textId="0B06B4BC" w:rsidR="00F048A5" w:rsidRDefault="00F048A5" w:rsidP="00304D4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04D48"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81792" behindDoc="1" locked="0" layoutInCell="1" allowOverlap="1" wp14:anchorId="7A22936B" wp14:editId="5BA7CEBB">
            <wp:simplePos x="0" y="0"/>
            <wp:positionH relativeFrom="margin">
              <wp:posOffset>-68580</wp:posOffset>
            </wp:positionH>
            <wp:positionV relativeFrom="paragraph">
              <wp:posOffset>329565</wp:posOffset>
            </wp:positionV>
            <wp:extent cx="3034493" cy="3947160"/>
            <wp:effectExtent l="0" t="0" r="0" b="0"/>
            <wp:wrapTight wrapText="bothSides">
              <wp:wrapPolygon edited="0">
                <wp:start x="0" y="0"/>
                <wp:lineTo x="0" y="21475"/>
                <wp:lineTo x="21428" y="21475"/>
                <wp:lineTo x="21428" y="0"/>
                <wp:lineTo x="0" y="0"/>
              </wp:wrapPolygon>
            </wp:wrapTight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4493" cy="3947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6278BE" w14:textId="2271F859" w:rsidR="00304D48" w:rsidRPr="00304D48" w:rsidRDefault="00FC0734" w:rsidP="00304D4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К.А. ТИМИРЯЗЕВ В </w:t>
      </w:r>
      <w:r w:rsidRPr="00304D48">
        <w:rPr>
          <w:rFonts w:ascii="Times New Roman" w:hAnsi="Times New Roman" w:cs="Times New Roman"/>
          <w:b/>
          <w:sz w:val="28"/>
          <w:szCs w:val="28"/>
        </w:rPr>
        <w:t>1877 ГОД</w:t>
      </w:r>
      <w:r>
        <w:rPr>
          <w:rFonts w:ascii="Times New Roman" w:hAnsi="Times New Roman" w:cs="Times New Roman"/>
          <w:b/>
          <w:sz w:val="28"/>
          <w:szCs w:val="28"/>
        </w:rPr>
        <w:t>У</w:t>
      </w:r>
    </w:p>
    <w:p w14:paraId="2A7C35C1" w14:textId="77777777" w:rsidR="00F048A5" w:rsidRDefault="00F048A5" w:rsidP="00304D48">
      <w:pPr>
        <w:jc w:val="right"/>
        <w:rPr>
          <w:rFonts w:ascii="Times New Roman" w:hAnsi="Times New Roman" w:cs="Times New Roman"/>
          <w:sz w:val="28"/>
          <w:szCs w:val="28"/>
        </w:rPr>
      </w:pPr>
    </w:p>
    <w:p w14:paraId="7B7F0F6C" w14:textId="1CDABBC7" w:rsidR="00304D48" w:rsidRDefault="00304D48" w:rsidP="00F048A5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1870 году К.А. Тимирязев был приглашён работать на кафедру ботаники и физиологии растений Петровской земледельческой и лесной академии. Профессором и заведующим кафедрой он проработал до 1892 года, когда император Александр </w:t>
      </w:r>
      <w:r>
        <w:rPr>
          <w:rFonts w:ascii="Times New Roman" w:hAnsi="Times New Roman" w:cs="Times New Roman"/>
          <w:sz w:val="28"/>
          <w:szCs w:val="28"/>
          <w:lang w:val="en-US"/>
        </w:rPr>
        <w:t>III</w:t>
      </w:r>
      <w:r>
        <w:rPr>
          <w:rFonts w:ascii="Times New Roman" w:hAnsi="Times New Roman" w:cs="Times New Roman"/>
          <w:sz w:val="28"/>
          <w:szCs w:val="28"/>
        </w:rPr>
        <w:t xml:space="preserve"> закрыл академию из-за роста революционных настроений.</w:t>
      </w:r>
    </w:p>
    <w:p w14:paraId="363D1862" w14:textId="7383BABC" w:rsidR="00F048A5" w:rsidRDefault="00F048A5" w:rsidP="00F048A5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0442">
        <w:rPr>
          <w:rFonts w:ascii="Times New Roman" w:hAnsi="Times New Roman" w:cs="Times New Roman"/>
          <w:b/>
          <w:bCs/>
          <w:sz w:val="28"/>
          <w:szCs w:val="28"/>
        </w:rPr>
        <w:t xml:space="preserve">3 мая </w:t>
      </w:r>
      <w:r w:rsidR="00304D48" w:rsidRPr="00EC0442">
        <w:rPr>
          <w:rFonts w:ascii="Times New Roman" w:hAnsi="Times New Roman" w:cs="Times New Roman"/>
          <w:b/>
          <w:bCs/>
          <w:sz w:val="28"/>
          <w:szCs w:val="28"/>
        </w:rPr>
        <w:t>1871 г</w:t>
      </w:r>
      <w:r w:rsidRPr="00EC0442">
        <w:rPr>
          <w:rFonts w:ascii="Times New Roman" w:hAnsi="Times New Roman" w:cs="Times New Roman"/>
          <w:b/>
          <w:bCs/>
          <w:sz w:val="28"/>
          <w:szCs w:val="28"/>
        </w:rPr>
        <w:t>ода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C0442">
        <w:rPr>
          <w:rFonts w:ascii="Times New Roman" w:hAnsi="Times New Roman" w:cs="Times New Roman"/>
          <w:b/>
          <w:bCs/>
          <w:sz w:val="28"/>
          <w:szCs w:val="28"/>
        </w:rPr>
        <w:t>К.А. Тимирязеву была п</w:t>
      </w:r>
      <w:r w:rsidR="00304D48" w:rsidRPr="00EC0442">
        <w:rPr>
          <w:rFonts w:ascii="Times New Roman" w:hAnsi="Times New Roman" w:cs="Times New Roman"/>
          <w:b/>
          <w:bCs/>
          <w:sz w:val="28"/>
          <w:szCs w:val="28"/>
        </w:rPr>
        <w:t>рисужд</w:t>
      </w:r>
      <w:r w:rsidRPr="00EC0442">
        <w:rPr>
          <w:rFonts w:ascii="Times New Roman" w:hAnsi="Times New Roman" w:cs="Times New Roman"/>
          <w:b/>
          <w:bCs/>
          <w:sz w:val="28"/>
          <w:szCs w:val="28"/>
        </w:rPr>
        <w:t xml:space="preserve">ена </w:t>
      </w:r>
      <w:r w:rsidR="00304D48" w:rsidRPr="00EC0442">
        <w:rPr>
          <w:rFonts w:ascii="Times New Roman" w:hAnsi="Times New Roman" w:cs="Times New Roman"/>
          <w:b/>
          <w:bCs/>
          <w:sz w:val="28"/>
          <w:szCs w:val="28"/>
        </w:rPr>
        <w:t>степень магистра ботаники за диссертацию «Спектральный анализ хлорофилла».</w:t>
      </w:r>
      <w:r>
        <w:rPr>
          <w:rFonts w:ascii="Times New Roman" w:hAnsi="Times New Roman" w:cs="Times New Roman"/>
          <w:sz w:val="28"/>
          <w:szCs w:val="28"/>
        </w:rPr>
        <w:t xml:space="preserve"> 2 июля </w:t>
      </w:r>
      <w:r w:rsidR="00304D48" w:rsidRPr="00B807ED">
        <w:rPr>
          <w:rFonts w:ascii="Times New Roman" w:hAnsi="Times New Roman" w:cs="Times New Roman"/>
          <w:sz w:val="28"/>
          <w:szCs w:val="28"/>
        </w:rPr>
        <w:t>1871 г</w:t>
      </w:r>
      <w:r>
        <w:rPr>
          <w:rFonts w:ascii="Times New Roman" w:hAnsi="Times New Roman" w:cs="Times New Roman"/>
          <w:sz w:val="28"/>
          <w:szCs w:val="28"/>
        </w:rPr>
        <w:t>ода К.А. Тимирязев у</w:t>
      </w:r>
      <w:r w:rsidR="00304D48" w:rsidRPr="00B807ED">
        <w:rPr>
          <w:rFonts w:ascii="Times New Roman" w:hAnsi="Times New Roman" w:cs="Times New Roman"/>
          <w:sz w:val="28"/>
          <w:szCs w:val="28"/>
        </w:rPr>
        <w:t>тверждается в звании экстраординарного профессора Петровской земледельческой и лесной академии.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5A9AE078" w14:textId="1F9FAB78" w:rsidR="00304D48" w:rsidRDefault="00F048A5" w:rsidP="00BE2295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0442">
        <w:rPr>
          <w:rFonts w:ascii="Times New Roman" w:hAnsi="Times New Roman" w:cs="Times New Roman"/>
          <w:b/>
          <w:bCs/>
          <w:sz w:val="28"/>
          <w:szCs w:val="28"/>
        </w:rPr>
        <w:t xml:space="preserve">25 мая </w:t>
      </w:r>
      <w:r w:rsidR="00304D48" w:rsidRPr="00EC0442">
        <w:rPr>
          <w:rFonts w:ascii="Times New Roman" w:hAnsi="Times New Roman" w:cs="Times New Roman"/>
          <w:b/>
          <w:bCs/>
          <w:sz w:val="28"/>
          <w:szCs w:val="28"/>
        </w:rPr>
        <w:t>1875 г</w:t>
      </w:r>
      <w:r w:rsidRPr="00EC0442">
        <w:rPr>
          <w:rFonts w:ascii="Times New Roman" w:hAnsi="Times New Roman" w:cs="Times New Roman"/>
          <w:b/>
          <w:bCs/>
          <w:sz w:val="28"/>
          <w:szCs w:val="28"/>
        </w:rPr>
        <w:t>ода К.А. Тимирязеву п</w:t>
      </w:r>
      <w:r w:rsidR="00304D48" w:rsidRPr="00EC0442">
        <w:rPr>
          <w:rFonts w:ascii="Times New Roman" w:hAnsi="Times New Roman" w:cs="Times New Roman"/>
          <w:b/>
          <w:bCs/>
          <w:sz w:val="28"/>
          <w:szCs w:val="28"/>
        </w:rPr>
        <w:t>рисуждается степень доктора</w:t>
      </w:r>
      <w:r w:rsidR="00304D48" w:rsidRPr="00B807ED">
        <w:rPr>
          <w:rFonts w:ascii="Times New Roman" w:hAnsi="Times New Roman" w:cs="Times New Roman"/>
          <w:sz w:val="28"/>
          <w:szCs w:val="28"/>
        </w:rPr>
        <w:t xml:space="preserve"> </w:t>
      </w:r>
      <w:r w:rsidR="00304D48" w:rsidRPr="00EC0442">
        <w:rPr>
          <w:rFonts w:ascii="Times New Roman" w:hAnsi="Times New Roman" w:cs="Times New Roman"/>
          <w:b/>
          <w:bCs/>
          <w:sz w:val="28"/>
          <w:szCs w:val="28"/>
        </w:rPr>
        <w:t>ботаники за диссертацию «Об усвоении света растением».</w:t>
      </w:r>
      <w:r w:rsidR="00304D48" w:rsidRPr="00B807ED">
        <w:rPr>
          <w:rFonts w:ascii="Times New Roman" w:hAnsi="Times New Roman" w:cs="Times New Roman"/>
          <w:sz w:val="28"/>
          <w:szCs w:val="28"/>
        </w:rPr>
        <w:t xml:space="preserve"> </w:t>
      </w:r>
      <w:r w:rsidR="00BE2295">
        <w:rPr>
          <w:rFonts w:ascii="Times New Roman" w:hAnsi="Times New Roman" w:cs="Times New Roman"/>
          <w:sz w:val="28"/>
          <w:szCs w:val="28"/>
        </w:rPr>
        <w:t xml:space="preserve">31 октября </w:t>
      </w:r>
      <w:r w:rsidR="00304D48" w:rsidRPr="00B807ED">
        <w:rPr>
          <w:rFonts w:ascii="Times New Roman" w:hAnsi="Times New Roman" w:cs="Times New Roman"/>
          <w:sz w:val="28"/>
          <w:szCs w:val="28"/>
        </w:rPr>
        <w:t xml:space="preserve">1875 </w:t>
      </w:r>
      <w:r w:rsidR="00304D48" w:rsidRPr="00B807ED">
        <w:rPr>
          <w:rFonts w:ascii="Times New Roman" w:hAnsi="Times New Roman" w:cs="Times New Roman"/>
          <w:sz w:val="28"/>
          <w:szCs w:val="28"/>
        </w:rPr>
        <w:lastRenderedPageBreak/>
        <w:t>г</w:t>
      </w:r>
      <w:r w:rsidR="00BE2295">
        <w:rPr>
          <w:rFonts w:ascii="Times New Roman" w:hAnsi="Times New Roman" w:cs="Times New Roman"/>
          <w:sz w:val="28"/>
          <w:szCs w:val="28"/>
        </w:rPr>
        <w:t>ода К.А. Тимирязев у</w:t>
      </w:r>
      <w:r w:rsidR="00304D48" w:rsidRPr="00B807ED">
        <w:rPr>
          <w:rFonts w:ascii="Times New Roman" w:hAnsi="Times New Roman" w:cs="Times New Roman"/>
          <w:sz w:val="28"/>
          <w:szCs w:val="28"/>
        </w:rPr>
        <w:t>тверждается ординарным профессором Петровской земледельческой и лесной академии.</w:t>
      </w:r>
    </w:p>
    <w:p w14:paraId="461E837D" w14:textId="284B0A63" w:rsidR="00BE2295" w:rsidRDefault="00BE2295" w:rsidP="00F048A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17632" behindDoc="1" locked="0" layoutInCell="1" allowOverlap="1" wp14:anchorId="3307F49B" wp14:editId="3426EFC4">
            <wp:simplePos x="0" y="0"/>
            <wp:positionH relativeFrom="column">
              <wp:posOffset>1548765</wp:posOffset>
            </wp:positionH>
            <wp:positionV relativeFrom="paragraph">
              <wp:posOffset>140970</wp:posOffset>
            </wp:positionV>
            <wp:extent cx="4334510" cy="2920365"/>
            <wp:effectExtent l="0" t="0" r="8890" b="0"/>
            <wp:wrapTight wrapText="bothSides">
              <wp:wrapPolygon edited="0">
                <wp:start x="0" y="0"/>
                <wp:lineTo x="0" y="21417"/>
                <wp:lineTo x="21549" y="21417"/>
                <wp:lineTo x="21549" y="0"/>
                <wp:lineTo x="0" y="0"/>
              </wp:wrapPolygon>
            </wp:wrapTight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4510" cy="29203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1157A6" w14:textId="11709D31" w:rsidR="00BE2295" w:rsidRDefault="00BE2295" w:rsidP="00F048A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2037014" w14:textId="58EF6DC1" w:rsidR="00BE2295" w:rsidRDefault="00BE2295" w:rsidP="00EC0442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11EEEEB8" w14:textId="0A98DC35" w:rsidR="00BE2295" w:rsidRPr="00BE2295" w:rsidRDefault="00FC0734" w:rsidP="00EC0442">
      <w:pPr>
        <w:spacing w:after="0"/>
        <w:ind w:firstLine="709"/>
        <w:jc w:val="center"/>
        <w:rPr>
          <w:rFonts w:ascii="Times New Roman" w:hAnsi="Times New Roman" w:cs="Times New Roman"/>
          <w:b/>
          <w:bCs/>
          <w:iCs/>
          <w:sz w:val="28"/>
          <w:szCs w:val="28"/>
        </w:rPr>
      </w:pPr>
      <w:r w:rsidRPr="00BE2295">
        <w:rPr>
          <w:rFonts w:ascii="Times New Roman" w:hAnsi="Times New Roman" w:cs="Times New Roman"/>
          <w:b/>
          <w:bCs/>
          <w:iCs/>
          <w:sz w:val="28"/>
          <w:szCs w:val="28"/>
        </w:rPr>
        <w:t>ЭСКИЗ К КАРТИНЕ «ВСТРЕЧА Ч. ДАРВИНА И К.А. ТИМИРЯЗЕВА» ХУДОЖНИКА А.В. МОРАВОВА (1878-1951)</w:t>
      </w:r>
    </w:p>
    <w:p w14:paraId="1648B0C9" w14:textId="77777777" w:rsidR="00BE2295" w:rsidRPr="00BE2295" w:rsidRDefault="00BE2295" w:rsidP="00BE2295">
      <w:pPr>
        <w:spacing w:after="0"/>
        <w:ind w:firstLine="709"/>
        <w:jc w:val="center"/>
        <w:rPr>
          <w:rFonts w:ascii="Times New Roman" w:hAnsi="Times New Roman" w:cs="Times New Roman"/>
          <w:b/>
          <w:bCs/>
          <w:iCs/>
          <w:sz w:val="28"/>
          <w:szCs w:val="28"/>
        </w:rPr>
      </w:pPr>
    </w:p>
    <w:p w14:paraId="745271AF" w14:textId="33D81AE5" w:rsidR="00BE2295" w:rsidRDefault="00BE2295" w:rsidP="00F048A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48C9FA8" w14:textId="77777777" w:rsidR="0095389F" w:rsidRDefault="0095389F" w:rsidP="00F048A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19E0C32" w14:textId="5A320A22" w:rsidR="00BE2295" w:rsidRPr="00BE2295" w:rsidRDefault="00BE2295" w:rsidP="00BE229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E2295">
        <w:rPr>
          <w:rFonts w:ascii="Times New Roman" w:hAnsi="Times New Roman" w:cs="Times New Roman"/>
          <w:sz w:val="28"/>
          <w:szCs w:val="28"/>
        </w:rPr>
        <w:t>13 июля 1877 года К.А. Тимирязев встретился со своим кумиром Чарльзом Дарвином в</w:t>
      </w:r>
      <w:r w:rsidR="00EC0442">
        <w:rPr>
          <w:rFonts w:ascii="Times New Roman" w:hAnsi="Times New Roman" w:cs="Times New Roman"/>
          <w:sz w:val="28"/>
          <w:szCs w:val="28"/>
        </w:rPr>
        <w:t xml:space="preserve"> его </w:t>
      </w:r>
      <w:r w:rsidRPr="00BE2295">
        <w:rPr>
          <w:rFonts w:ascii="Times New Roman" w:hAnsi="Times New Roman" w:cs="Times New Roman"/>
          <w:sz w:val="28"/>
          <w:szCs w:val="28"/>
        </w:rPr>
        <w:t>имении Даун около Лондона.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5A2CCF03" w14:textId="4FB2B493" w:rsidR="00BE2295" w:rsidRDefault="00BE2295" w:rsidP="00F048A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18656" behindDoc="1" locked="0" layoutInCell="1" allowOverlap="1" wp14:anchorId="64141786" wp14:editId="7B2431C6">
            <wp:simplePos x="0" y="0"/>
            <wp:positionH relativeFrom="column">
              <wp:posOffset>238125</wp:posOffset>
            </wp:positionH>
            <wp:positionV relativeFrom="paragraph">
              <wp:posOffset>98425</wp:posOffset>
            </wp:positionV>
            <wp:extent cx="2859405" cy="3731260"/>
            <wp:effectExtent l="0" t="0" r="0" b="2540"/>
            <wp:wrapTight wrapText="bothSides">
              <wp:wrapPolygon edited="0">
                <wp:start x="0" y="0"/>
                <wp:lineTo x="0" y="21504"/>
                <wp:lineTo x="21442" y="21504"/>
                <wp:lineTo x="21442" y="0"/>
                <wp:lineTo x="0" y="0"/>
              </wp:wrapPolygon>
            </wp:wrapTight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9405" cy="3731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EC0A8D" w14:textId="77777777" w:rsidR="00BE2295" w:rsidRDefault="00BE2295" w:rsidP="00F048A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EE34F06" w14:textId="77777777" w:rsidR="00BE2295" w:rsidRDefault="00BE2295" w:rsidP="00F048A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36B9BEA" w14:textId="5D181985" w:rsidR="00BE2295" w:rsidRPr="00BE2295" w:rsidRDefault="00FC0734" w:rsidP="00BE2295">
      <w:pPr>
        <w:spacing w:after="0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BE2295">
        <w:rPr>
          <w:rFonts w:ascii="Times New Roman" w:hAnsi="Times New Roman" w:cs="Times New Roman"/>
          <w:b/>
          <w:bCs/>
          <w:sz w:val="28"/>
          <w:szCs w:val="28"/>
        </w:rPr>
        <w:t>К.А. ТИМИРЯЗЕВ В ПАРАДНОЙ ФОРМЕ ПРОФЕССОРА ПЕТРОВСКОЙ И ЗЕМЛЕДЕЛЬЧЕСКОЙ АКАДЕМИИ В 1878 ГОДУ</w:t>
      </w:r>
    </w:p>
    <w:p w14:paraId="2023A533" w14:textId="12855D76" w:rsidR="00BE2295" w:rsidRPr="00BE2295" w:rsidRDefault="00BE2295" w:rsidP="00BE2295">
      <w:pPr>
        <w:spacing w:after="0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15F39BB" w14:textId="5D3687CF" w:rsidR="00BE2295" w:rsidRDefault="00BE2295" w:rsidP="00F048A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004F7FA" w14:textId="29A9FB40" w:rsidR="00BE2295" w:rsidRDefault="00BE2295" w:rsidP="00F048A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918A063" w14:textId="40CDE383" w:rsidR="00BE2295" w:rsidRDefault="00BE2295" w:rsidP="00F048A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59DE1A5" w14:textId="04E6549B" w:rsidR="00BE2295" w:rsidRDefault="00BE2295" w:rsidP="00F048A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34873BC" w14:textId="77777777" w:rsidR="00BE2295" w:rsidRDefault="00BE2295" w:rsidP="00F048A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ADD1F7D" w14:textId="5D8CBA54" w:rsidR="00BE2295" w:rsidRDefault="00BE2295" w:rsidP="00F048A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AD509D8" w14:textId="59E7A1CC" w:rsidR="00BE2295" w:rsidRDefault="00BE2295" w:rsidP="00F048A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636F28B" w14:textId="25037366" w:rsidR="00BE2295" w:rsidRDefault="00BE2295" w:rsidP="00F048A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06ECCAD" w14:textId="05AEBA4E" w:rsidR="00BE2295" w:rsidRDefault="00BE2295" w:rsidP="00F048A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B2DF152" w14:textId="77777777" w:rsidR="00BE2295" w:rsidRDefault="00BE2295" w:rsidP="00F048A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2A23CB4" w14:textId="23478408" w:rsidR="00304D48" w:rsidRDefault="00BE2295" w:rsidP="00F048A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21 января </w:t>
      </w:r>
      <w:r w:rsidR="00304D48" w:rsidRPr="00B807ED">
        <w:rPr>
          <w:rFonts w:ascii="Times New Roman" w:hAnsi="Times New Roman" w:cs="Times New Roman"/>
          <w:sz w:val="28"/>
          <w:szCs w:val="28"/>
        </w:rPr>
        <w:t>1878 г</w:t>
      </w:r>
      <w:r w:rsidR="00535191">
        <w:rPr>
          <w:rFonts w:ascii="Times New Roman" w:hAnsi="Times New Roman" w:cs="Times New Roman"/>
          <w:sz w:val="28"/>
          <w:szCs w:val="28"/>
        </w:rPr>
        <w:t>ода К.А. Тимирязев у</w:t>
      </w:r>
      <w:r w:rsidR="00304D48" w:rsidRPr="00B807ED">
        <w:rPr>
          <w:rFonts w:ascii="Times New Roman" w:hAnsi="Times New Roman" w:cs="Times New Roman"/>
          <w:sz w:val="28"/>
          <w:szCs w:val="28"/>
        </w:rPr>
        <w:t>тверждается в звании экстраординарного профессора Московского университета.</w:t>
      </w:r>
    </w:p>
    <w:p w14:paraId="09A0E6AD" w14:textId="77777777" w:rsidR="004B0046" w:rsidRPr="00B807ED" w:rsidRDefault="004B0046" w:rsidP="00F048A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DDC3713" w14:textId="3B8CCA9A" w:rsidR="00EC0442" w:rsidRDefault="00EC0442" w:rsidP="004B0046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720704" behindDoc="1" locked="0" layoutInCell="1" allowOverlap="1" wp14:anchorId="73A16D0C" wp14:editId="7958929B">
            <wp:simplePos x="0" y="0"/>
            <wp:positionH relativeFrom="margin">
              <wp:posOffset>1876425</wp:posOffset>
            </wp:positionH>
            <wp:positionV relativeFrom="paragraph">
              <wp:posOffset>6350</wp:posOffset>
            </wp:positionV>
            <wp:extent cx="4244340" cy="2956560"/>
            <wp:effectExtent l="0" t="0" r="3810" b="0"/>
            <wp:wrapTight wrapText="bothSides">
              <wp:wrapPolygon edited="0">
                <wp:start x="0" y="0"/>
                <wp:lineTo x="0" y="21433"/>
                <wp:lineTo x="21522" y="21433"/>
                <wp:lineTo x="21522" y="0"/>
                <wp:lineTo x="0" y="0"/>
              </wp:wrapPolygon>
            </wp:wrapTight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4340" cy="295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6CFFDA" w14:textId="6E37567C" w:rsidR="004B0046" w:rsidRDefault="00FC0734" w:rsidP="004B0046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30 МАРТА </w:t>
      </w:r>
      <w:r w:rsidRPr="004B0046">
        <w:rPr>
          <w:rFonts w:ascii="Times New Roman" w:hAnsi="Times New Roman" w:cs="Times New Roman"/>
          <w:b/>
          <w:bCs/>
          <w:sz w:val="28"/>
          <w:szCs w:val="28"/>
        </w:rPr>
        <w:t>1878 ГОД</w:t>
      </w:r>
      <w:r>
        <w:rPr>
          <w:rFonts w:ascii="Times New Roman" w:hAnsi="Times New Roman" w:cs="Times New Roman"/>
          <w:b/>
          <w:bCs/>
          <w:sz w:val="28"/>
          <w:szCs w:val="28"/>
        </w:rPr>
        <w:t>А</w:t>
      </w:r>
      <w:r w:rsidRPr="004B0046">
        <w:rPr>
          <w:rFonts w:ascii="Times New Roman" w:hAnsi="Times New Roman" w:cs="Times New Roman"/>
          <w:b/>
          <w:bCs/>
          <w:sz w:val="28"/>
          <w:szCs w:val="28"/>
        </w:rPr>
        <w:t xml:space="preserve"> ВЫХОДИТ КНИГА «ЖИЗНЬ РАСТЕНИЯ», </w:t>
      </w:r>
      <w:r w:rsidR="00EC0442" w:rsidRPr="00EC0442">
        <w:rPr>
          <w:rFonts w:ascii="Times New Roman" w:hAnsi="Times New Roman" w:cs="Times New Roman"/>
          <w:b/>
          <w:bCs/>
          <w:sz w:val="28"/>
          <w:szCs w:val="28"/>
        </w:rPr>
        <w:t>В ОСНОВЕ</w:t>
      </w:r>
      <w:r w:rsidR="00EC0442">
        <w:rPr>
          <w:rFonts w:ascii="Times New Roman" w:hAnsi="Times New Roman" w:cs="Times New Roman"/>
          <w:b/>
          <w:bCs/>
          <w:sz w:val="28"/>
          <w:szCs w:val="28"/>
        </w:rPr>
        <w:t xml:space="preserve"> КОТОРОЙ </w:t>
      </w:r>
      <w:r w:rsidR="00EC0442" w:rsidRPr="00EC0442">
        <w:rPr>
          <w:rFonts w:ascii="Times New Roman" w:hAnsi="Times New Roman" w:cs="Times New Roman"/>
          <w:b/>
          <w:bCs/>
          <w:sz w:val="28"/>
          <w:szCs w:val="28"/>
        </w:rPr>
        <w:t>БЫЛО ДЕСЯТЬ ПУБЛИЧНЫХ ЛЕКЦИЙ, ПРОЧИТАННЫХ РАНЕЕ К.</w:t>
      </w:r>
      <w:r w:rsidR="00EC0442">
        <w:rPr>
          <w:rFonts w:ascii="Times New Roman" w:hAnsi="Times New Roman" w:cs="Times New Roman"/>
          <w:b/>
          <w:bCs/>
          <w:sz w:val="28"/>
          <w:szCs w:val="28"/>
        </w:rPr>
        <w:t>А. ТИМИРЯЗЕВЫМ</w:t>
      </w:r>
    </w:p>
    <w:p w14:paraId="405BE3E9" w14:textId="20432708" w:rsidR="00EC0442" w:rsidRDefault="00EC0442" w:rsidP="004B0046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124EFBF3" w14:textId="4F51AA2C" w:rsidR="00F048A5" w:rsidRDefault="004B0046" w:rsidP="00304D4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21728" behindDoc="1" locked="0" layoutInCell="1" allowOverlap="1" wp14:anchorId="37B4AC1E" wp14:editId="72D46B2C">
            <wp:simplePos x="0" y="0"/>
            <wp:positionH relativeFrom="margin">
              <wp:align>left</wp:align>
            </wp:positionH>
            <wp:positionV relativeFrom="paragraph">
              <wp:posOffset>11430</wp:posOffset>
            </wp:positionV>
            <wp:extent cx="3750945" cy="5798820"/>
            <wp:effectExtent l="0" t="0" r="1905" b="0"/>
            <wp:wrapTight wrapText="bothSides">
              <wp:wrapPolygon edited="0">
                <wp:start x="0" y="0"/>
                <wp:lineTo x="0" y="21501"/>
                <wp:lineTo x="21501" y="21501"/>
                <wp:lineTo x="21501" y="0"/>
                <wp:lineTo x="0" y="0"/>
              </wp:wrapPolygon>
            </wp:wrapTight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15" t="928" r="788" b="5205"/>
                    <a:stretch/>
                  </pic:blipFill>
                  <pic:spPr bwMode="auto">
                    <a:xfrm>
                      <a:off x="0" y="0"/>
                      <a:ext cx="3759857" cy="5812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8D76B5" w14:textId="75FE40A6" w:rsidR="004B0046" w:rsidRDefault="004B0046" w:rsidP="004B0046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36032767" w14:textId="77777777" w:rsidR="00EC0442" w:rsidRDefault="00EC0442" w:rsidP="004B0046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3C33C7AE" w14:textId="02D8991B" w:rsidR="00F048A5" w:rsidRDefault="004B0046" w:rsidP="00304D48">
      <w:pPr>
        <w:jc w:val="center"/>
        <w:rPr>
          <w:rFonts w:ascii="Times New Roman" w:hAnsi="Times New Roman" w:cs="Times New Roman"/>
          <w:sz w:val="28"/>
          <w:szCs w:val="28"/>
        </w:rPr>
      </w:pPr>
      <w:r w:rsidRPr="004B0046">
        <w:rPr>
          <w:rFonts w:ascii="Times New Roman" w:hAnsi="Times New Roman" w:cs="Times New Roman"/>
          <w:b/>
          <w:bCs/>
          <w:sz w:val="28"/>
          <w:szCs w:val="28"/>
        </w:rPr>
        <w:t>«</w:t>
      </w:r>
      <w:r w:rsidR="0090656C" w:rsidRPr="004B0046">
        <w:rPr>
          <w:rFonts w:ascii="Times New Roman" w:hAnsi="Times New Roman" w:cs="Times New Roman"/>
          <w:b/>
          <w:bCs/>
          <w:sz w:val="28"/>
          <w:szCs w:val="28"/>
        </w:rPr>
        <w:t>ЖИЗНЬ РАСТЕНИЯ» ТОЛЬКО НА РУССКОМ ЯЗЫКЕ ВЫШЛА В СВЕТ ОТДЕЛЬНЫМИ КНИГАМИ 21 РАЗ</w:t>
      </w:r>
      <w:r w:rsidR="0090656C">
        <w:rPr>
          <w:rFonts w:ascii="Times New Roman" w:hAnsi="Times New Roman" w:cs="Times New Roman"/>
          <w:b/>
          <w:bCs/>
          <w:sz w:val="28"/>
          <w:szCs w:val="28"/>
        </w:rPr>
        <w:t>. ПЕРЕВЕДЁННАЯ НА АНГЛИЙСКИЙ ЯЗЫК, ОНА ПО КОЛИЧЕСТВУ ПРОДАННЫХ ЭКЗЕМПЛЯРОВ ОПЕРЕДИЛА В ВЕЛИКОБРИТАНИИ РОМАНЫ ЧАРЛЬЗА ДИККЕНСА</w:t>
      </w:r>
    </w:p>
    <w:p w14:paraId="36AE1F80" w14:textId="50FB3AB4" w:rsidR="00F048A5" w:rsidRDefault="00F048A5" w:rsidP="00304D48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5107F6FD" w14:textId="399B1B75" w:rsidR="00F048A5" w:rsidRDefault="00F048A5" w:rsidP="00304D48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0E791F4A" w14:textId="20B4EA24" w:rsidR="00F048A5" w:rsidRDefault="00F048A5" w:rsidP="00304D48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578720B2" w14:textId="77777777" w:rsidR="00EC0442" w:rsidRDefault="00EC0442" w:rsidP="00304D48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27742D64" w14:textId="1D4562AC" w:rsidR="00716245" w:rsidRDefault="00EC2A52" w:rsidP="00304D48">
      <w:pPr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727872" behindDoc="1" locked="0" layoutInCell="1" allowOverlap="1" wp14:anchorId="70BBF376" wp14:editId="1397F593">
            <wp:simplePos x="0" y="0"/>
            <wp:positionH relativeFrom="margin">
              <wp:posOffset>1978025</wp:posOffset>
            </wp:positionH>
            <wp:positionV relativeFrom="paragraph">
              <wp:posOffset>129540</wp:posOffset>
            </wp:positionV>
            <wp:extent cx="4099560" cy="3180080"/>
            <wp:effectExtent l="0" t="0" r="7620" b="0"/>
            <wp:wrapTight wrapText="bothSides">
              <wp:wrapPolygon edited="0">
                <wp:start x="0" y="0"/>
                <wp:lineTo x="0" y="21431"/>
                <wp:lineTo x="21459" y="21431"/>
                <wp:lineTo x="21459" y="0"/>
                <wp:lineTo x="0" y="0"/>
              </wp:wrapPolygon>
            </wp:wrapTight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9560" cy="3180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3D73FB" w14:textId="4E070196" w:rsidR="00EC2A52" w:rsidRDefault="00FC0734" w:rsidP="00304D48">
      <w:pPr>
        <w:jc w:val="center"/>
        <w:rPr>
          <w:rFonts w:ascii="Times New Roman" w:hAnsi="Times New Roman" w:cs="Times New Roman"/>
          <w:b/>
          <w:bCs/>
          <w:noProof/>
          <w:sz w:val="28"/>
          <w:szCs w:val="28"/>
        </w:rPr>
      </w:pPr>
      <w:r w:rsidRPr="00EC2A52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ФОТОГРАФИЯ ПРОФЕССОРОВ </w:t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t>И</w:t>
      </w:r>
      <w:r w:rsidRPr="00EC2A52">
        <w:rPr>
          <w:rFonts w:ascii="Times New Roman" w:hAnsi="Times New Roman" w:cs="Times New Roman"/>
          <w:b/>
          <w:bCs/>
          <w:noProof/>
          <w:sz w:val="28"/>
          <w:szCs w:val="28"/>
        </w:rPr>
        <w:t>МПЕРАТОРСКОГО МОСКОВСКОГО УНИВЕРСИТЕТА 1884 ГОДА</w:t>
      </w:r>
    </w:p>
    <w:p w14:paraId="64A6BA61" w14:textId="5A206547" w:rsidR="00EC2A52" w:rsidRPr="00FC0734" w:rsidRDefault="00EC2A52" w:rsidP="00304D48">
      <w:pPr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FC0734">
        <w:rPr>
          <w:rFonts w:ascii="Times New Roman" w:hAnsi="Times New Roman" w:cs="Times New Roman"/>
          <w:noProof/>
          <w:sz w:val="28"/>
          <w:szCs w:val="28"/>
        </w:rPr>
        <w:t>К.А. Тимимирязев во втором ряду второй слева</w:t>
      </w:r>
      <w:r w:rsidR="0090656C">
        <w:rPr>
          <w:rFonts w:ascii="Times New Roman" w:hAnsi="Times New Roman" w:cs="Times New Roman"/>
          <w:noProof/>
          <w:sz w:val="28"/>
          <w:szCs w:val="28"/>
        </w:rPr>
        <w:t>.</w:t>
      </w:r>
    </w:p>
    <w:p w14:paraId="3CBD80B7" w14:textId="4CFFD382" w:rsidR="00EC2A52" w:rsidRDefault="00EC2A52" w:rsidP="00304D48">
      <w:pPr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14:paraId="0D61F2B4" w14:textId="1DA04EAD" w:rsidR="00EC2A52" w:rsidRDefault="00EC2A52" w:rsidP="00304D48">
      <w:pPr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14:paraId="29F70F0D" w14:textId="7561D326" w:rsidR="00865FA3" w:rsidRDefault="00865FA3" w:rsidP="00304D48">
      <w:pPr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14:paraId="44EE55EF" w14:textId="77777777" w:rsidR="00FC0734" w:rsidRDefault="00FC0734" w:rsidP="00304D48">
      <w:pPr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14:paraId="3FB41BB9" w14:textId="066398DB" w:rsidR="00EC2A52" w:rsidRDefault="00EC2A52" w:rsidP="00EC2A52">
      <w:pPr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В 1884 году 14 июля К.А. Тимирязев был у</w:t>
      </w:r>
      <w:r w:rsidRPr="00EC2A52">
        <w:rPr>
          <w:rFonts w:ascii="Times New Roman" w:hAnsi="Times New Roman" w:cs="Times New Roman"/>
          <w:noProof/>
          <w:sz w:val="28"/>
          <w:szCs w:val="28"/>
        </w:rPr>
        <w:t>твержд</w:t>
      </w:r>
      <w:r>
        <w:rPr>
          <w:rFonts w:ascii="Times New Roman" w:hAnsi="Times New Roman" w:cs="Times New Roman"/>
          <w:noProof/>
          <w:sz w:val="28"/>
          <w:szCs w:val="28"/>
        </w:rPr>
        <w:t>ён</w:t>
      </w:r>
      <w:r w:rsidRPr="00EC2A52">
        <w:rPr>
          <w:rFonts w:ascii="Times New Roman" w:hAnsi="Times New Roman" w:cs="Times New Roman"/>
          <w:noProof/>
          <w:sz w:val="28"/>
          <w:szCs w:val="28"/>
        </w:rPr>
        <w:t xml:space="preserve"> в звании ординарного профессора университета.</w:t>
      </w:r>
    </w:p>
    <w:p w14:paraId="35EBB3AB" w14:textId="012F31B7" w:rsidR="00FC0734" w:rsidRPr="00EC2A52" w:rsidRDefault="0090656C" w:rsidP="00EC2A52">
      <w:pPr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28896" behindDoc="1" locked="0" layoutInCell="1" allowOverlap="1" wp14:anchorId="229F23C3" wp14:editId="0A92EC49">
            <wp:simplePos x="0" y="0"/>
            <wp:positionH relativeFrom="margin">
              <wp:posOffset>-462915</wp:posOffset>
            </wp:positionH>
            <wp:positionV relativeFrom="paragraph">
              <wp:posOffset>331470</wp:posOffset>
            </wp:positionV>
            <wp:extent cx="4328160" cy="3577590"/>
            <wp:effectExtent l="0" t="0" r="0" b="3810"/>
            <wp:wrapTight wrapText="bothSides">
              <wp:wrapPolygon edited="0">
                <wp:start x="0" y="0"/>
                <wp:lineTo x="0" y="21508"/>
                <wp:lineTo x="21486" y="21508"/>
                <wp:lineTo x="21486" y="0"/>
                <wp:lineTo x="0" y="0"/>
              </wp:wrapPolygon>
            </wp:wrapTight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8160" cy="3577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F83AC7" w14:textId="291AB8C5" w:rsidR="00EC2A52" w:rsidRDefault="00EC2A52" w:rsidP="00EC2A52">
      <w:pPr>
        <w:rPr>
          <w:rFonts w:ascii="Times New Roman" w:hAnsi="Times New Roman" w:cs="Times New Roman"/>
          <w:noProof/>
          <w:sz w:val="28"/>
          <w:szCs w:val="28"/>
        </w:rPr>
      </w:pPr>
    </w:p>
    <w:p w14:paraId="4A802AA0" w14:textId="375662B8" w:rsidR="00EC2A52" w:rsidRDefault="00FC0734" w:rsidP="00865FA3">
      <w:pPr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t xml:space="preserve">ФОТОГРАФИЯ ПРОФЕССОРОВ </w:t>
      </w:r>
      <w:r w:rsidRPr="00EC2A52">
        <w:rPr>
          <w:rFonts w:ascii="Times New Roman" w:hAnsi="Times New Roman" w:cs="Times New Roman"/>
          <w:b/>
          <w:noProof/>
          <w:sz w:val="28"/>
          <w:szCs w:val="28"/>
        </w:rPr>
        <w:t>ЕСТЕСТВЕННО</w:t>
      </w:r>
      <w:r>
        <w:rPr>
          <w:rFonts w:ascii="Times New Roman" w:hAnsi="Times New Roman" w:cs="Times New Roman"/>
          <w:b/>
          <w:noProof/>
          <w:sz w:val="28"/>
          <w:szCs w:val="28"/>
        </w:rPr>
        <w:t>ГО</w:t>
      </w:r>
      <w:r w:rsidRPr="00EC2A52">
        <w:rPr>
          <w:rFonts w:ascii="Times New Roman" w:hAnsi="Times New Roman" w:cs="Times New Roman"/>
          <w:b/>
          <w:noProof/>
          <w:sz w:val="28"/>
          <w:szCs w:val="28"/>
        </w:rPr>
        <w:t xml:space="preserve"> ОТДЕЛЕНИ</w:t>
      </w:r>
      <w:r>
        <w:rPr>
          <w:rFonts w:ascii="Times New Roman" w:hAnsi="Times New Roman" w:cs="Times New Roman"/>
          <w:b/>
          <w:noProof/>
          <w:sz w:val="28"/>
          <w:szCs w:val="28"/>
        </w:rPr>
        <w:t xml:space="preserve">Я ФИЗИКО-МАТЕМАТИЧЕСКОГО ФАКУЛЬТЕТА УНИВЕРСИТЕТА </w:t>
      </w:r>
      <w:r w:rsidRPr="00EC2A52">
        <w:rPr>
          <w:rFonts w:ascii="Times New Roman" w:hAnsi="Times New Roman" w:cs="Times New Roman"/>
          <w:b/>
          <w:noProof/>
          <w:sz w:val="28"/>
          <w:szCs w:val="28"/>
        </w:rPr>
        <w:t>1886 ГОД</w:t>
      </w:r>
      <w:r>
        <w:rPr>
          <w:rFonts w:ascii="Times New Roman" w:hAnsi="Times New Roman" w:cs="Times New Roman"/>
          <w:b/>
          <w:noProof/>
          <w:sz w:val="28"/>
          <w:szCs w:val="28"/>
        </w:rPr>
        <w:t>А</w:t>
      </w:r>
    </w:p>
    <w:p w14:paraId="29CD4DBA" w14:textId="06B34988" w:rsidR="00865FA3" w:rsidRPr="00FC0734" w:rsidRDefault="00865FA3" w:rsidP="00865FA3">
      <w:pPr>
        <w:jc w:val="center"/>
        <w:rPr>
          <w:rFonts w:ascii="Times New Roman" w:hAnsi="Times New Roman" w:cs="Times New Roman"/>
          <w:bCs/>
          <w:noProof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t>К</w:t>
      </w:r>
      <w:r w:rsidRPr="00FC0734">
        <w:rPr>
          <w:rFonts w:ascii="Times New Roman" w:hAnsi="Times New Roman" w:cs="Times New Roman"/>
          <w:bCs/>
          <w:noProof/>
          <w:sz w:val="28"/>
          <w:szCs w:val="28"/>
        </w:rPr>
        <w:t>.А. Тимирязев в верхнем ряду второй слева</w:t>
      </w:r>
      <w:r w:rsidR="0090656C">
        <w:rPr>
          <w:rFonts w:ascii="Times New Roman" w:hAnsi="Times New Roman" w:cs="Times New Roman"/>
          <w:bCs/>
          <w:noProof/>
          <w:sz w:val="28"/>
          <w:szCs w:val="28"/>
        </w:rPr>
        <w:t>.</w:t>
      </w:r>
    </w:p>
    <w:p w14:paraId="49B76326" w14:textId="1B6377B5" w:rsidR="00EC2A52" w:rsidRDefault="00EC2A52" w:rsidP="00304D48">
      <w:pPr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14:paraId="51F4187E" w14:textId="1C5C8D64" w:rsidR="00EC2A52" w:rsidRDefault="00EC2A52" w:rsidP="00304D48">
      <w:pPr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14:paraId="25A8F339" w14:textId="5D878688" w:rsidR="00EC2A52" w:rsidRDefault="00EC2A52" w:rsidP="00304D48">
      <w:pPr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14:paraId="3340EB6B" w14:textId="5C9443CF" w:rsidR="00EC2A52" w:rsidRDefault="00EC2A52" w:rsidP="00304D48">
      <w:pPr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14:paraId="05C379D6" w14:textId="457FAF8B" w:rsidR="00EC2A52" w:rsidRDefault="00865FA3" w:rsidP="00304D48">
      <w:pPr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7D8F638D" wp14:editId="776C5A68">
            <wp:extent cx="5013960" cy="3942775"/>
            <wp:effectExtent l="0" t="0" r="0" b="63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3498" cy="39581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D515E74" w14:textId="6FDEB650" w:rsidR="00FC0734" w:rsidRDefault="00FC0734" w:rsidP="00865FA3">
      <w:pPr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t>ПРОФЕССОРЫ П</w:t>
      </w:r>
      <w:r w:rsidRPr="00865FA3">
        <w:rPr>
          <w:rFonts w:ascii="Times New Roman" w:hAnsi="Times New Roman" w:cs="Times New Roman"/>
          <w:b/>
          <w:noProof/>
          <w:sz w:val="28"/>
          <w:szCs w:val="28"/>
        </w:rPr>
        <w:t>ЕТРОВСК</w:t>
      </w:r>
      <w:r>
        <w:rPr>
          <w:rFonts w:ascii="Times New Roman" w:hAnsi="Times New Roman" w:cs="Times New Roman"/>
          <w:b/>
          <w:noProof/>
          <w:sz w:val="28"/>
          <w:szCs w:val="28"/>
        </w:rPr>
        <w:t>ОЙ</w:t>
      </w:r>
      <w:r w:rsidRPr="00865FA3">
        <w:rPr>
          <w:rFonts w:ascii="Times New Roman" w:hAnsi="Times New Roman" w:cs="Times New Roman"/>
          <w:b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t>ЗЕМЛЕДЕЛЬЧЕСКОЙ И ЛЕСНОЙ АКА</w:t>
      </w:r>
      <w:r w:rsidRPr="00865FA3">
        <w:rPr>
          <w:rFonts w:ascii="Times New Roman" w:hAnsi="Times New Roman" w:cs="Times New Roman"/>
          <w:b/>
          <w:noProof/>
          <w:sz w:val="28"/>
          <w:szCs w:val="28"/>
        </w:rPr>
        <w:t xml:space="preserve">ДЕМИЯ </w:t>
      </w:r>
      <w:r>
        <w:rPr>
          <w:rFonts w:ascii="Times New Roman" w:hAnsi="Times New Roman" w:cs="Times New Roman"/>
          <w:b/>
          <w:noProof/>
          <w:sz w:val="28"/>
          <w:szCs w:val="28"/>
        </w:rPr>
        <w:t>В</w:t>
      </w:r>
      <w:r w:rsidRPr="00865FA3">
        <w:rPr>
          <w:rFonts w:ascii="Times New Roman" w:hAnsi="Times New Roman" w:cs="Times New Roman"/>
          <w:b/>
          <w:noProof/>
          <w:sz w:val="28"/>
          <w:szCs w:val="28"/>
        </w:rPr>
        <w:t xml:space="preserve"> 1888 ГОД</w:t>
      </w:r>
      <w:r>
        <w:rPr>
          <w:rFonts w:ascii="Times New Roman" w:hAnsi="Times New Roman" w:cs="Times New Roman"/>
          <w:b/>
          <w:noProof/>
          <w:sz w:val="28"/>
          <w:szCs w:val="28"/>
        </w:rPr>
        <w:t>У</w:t>
      </w:r>
    </w:p>
    <w:p w14:paraId="2EABE983" w14:textId="4D799CA1" w:rsidR="00865FA3" w:rsidRPr="00FC0734" w:rsidRDefault="00865FA3" w:rsidP="00865FA3">
      <w:pPr>
        <w:jc w:val="center"/>
        <w:rPr>
          <w:rFonts w:ascii="Times New Roman" w:hAnsi="Times New Roman" w:cs="Times New Roman"/>
          <w:bCs/>
          <w:noProof/>
          <w:sz w:val="28"/>
          <w:szCs w:val="28"/>
        </w:rPr>
      </w:pPr>
      <w:r w:rsidRPr="00FC0734">
        <w:rPr>
          <w:rFonts w:ascii="Times New Roman" w:hAnsi="Times New Roman" w:cs="Times New Roman"/>
          <w:bCs/>
          <w:noProof/>
          <w:sz w:val="28"/>
          <w:szCs w:val="28"/>
        </w:rPr>
        <w:t xml:space="preserve">К.А. Тимирязев в нижнем ряду </w:t>
      </w:r>
      <w:r w:rsidR="0090656C">
        <w:rPr>
          <w:rFonts w:ascii="Times New Roman" w:hAnsi="Times New Roman" w:cs="Times New Roman"/>
          <w:bCs/>
          <w:noProof/>
          <w:sz w:val="28"/>
          <w:szCs w:val="28"/>
        </w:rPr>
        <w:t>в центре.</w:t>
      </w:r>
    </w:p>
    <w:p w14:paraId="6917A52E" w14:textId="51D6038A" w:rsidR="00EC2A52" w:rsidRDefault="00865FA3" w:rsidP="00304D48">
      <w:pPr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639A61F" wp14:editId="2D1325D7">
            <wp:extent cx="4914585" cy="3497580"/>
            <wp:effectExtent l="0" t="0" r="635" b="762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2964" cy="35035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14:paraId="76E2D7DA" w14:textId="1B6DFDEA" w:rsidR="00EC2A52" w:rsidRPr="00FC0734" w:rsidRDefault="00FC0734" w:rsidP="00304D48">
      <w:pPr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865FA3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К.А. ТИМИРЯЗЕВ В ПЕТРОВСКО-РАЗУМОВСКОМ В 1892 ГОДУ </w:t>
      </w:r>
      <w:r w:rsidR="00865FA3" w:rsidRPr="00FC0734">
        <w:rPr>
          <w:rFonts w:ascii="Times New Roman" w:hAnsi="Times New Roman" w:cs="Times New Roman"/>
          <w:noProof/>
          <w:sz w:val="28"/>
          <w:szCs w:val="28"/>
        </w:rPr>
        <w:t>(сидит крайний слева)</w:t>
      </w:r>
    </w:p>
    <w:p w14:paraId="7A75599C" w14:textId="7E3C29CD" w:rsidR="00EC2A52" w:rsidRDefault="00865FA3" w:rsidP="00304D48">
      <w:pPr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729920" behindDoc="1" locked="0" layoutInCell="1" allowOverlap="1" wp14:anchorId="6C2D3AF8" wp14:editId="08A1FCA3">
            <wp:simplePos x="0" y="0"/>
            <wp:positionH relativeFrom="column">
              <wp:posOffset>47625</wp:posOffset>
            </wp:positionH>
            <wp:positionV relativeFrom="paragraph">
              <wp:posOffset>0</wp:posOffset>
            </wp:positionV>
            <wp:extent cx="3101340" cy="3880485"/>
            <wp:effectExtent l="0" t="0" r="3810" b="5715"/>
            <wp:wrapTight wrapText="bothSides">
              <wp:wrapPolygon edited="0">
                <wp:start x="0" y="0"/>
                <wp:lineTo x="0" y="21526"/>
                <wp:lineTo x="21494" y="21526"/>
                <wp:lineTo x="21494" y="0"/>
                <wp:lineTo x="0" y="0"/>
              </wp:wrapPolygon>
            </wp:wrapTight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1340" cy="3880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434AED" w14:textId="147F4B29" w:rsidR="00D6348F" w:rsidRPr="00D6348F" w:rsidRDefault="00FC0734" w:rsidP="00304D48">
      <w:pPr>
        <w:jc w:val="center"/>
        <w:rPr>
          <w:rFonts w:ascii="Times New Roman" w:hAnsi="Times New Roman" w:cs="Times New Roman"/>
          <w:b/>
          <w:bCs/>
          <w:noProof/>
          <w:sz w:val="28"/>
          <w:szCs w:val="28"/>
        </w:rPr>
      </w:pPr>
      <w:r w:rsidRPr="00D6348F">
        <w:rPr>
          <w:rFonts w:ascii="Times New Roman" w:hAnsi="Times New Roman" w:cs="Times New Roman"/>
          <w:b/>
          <w:bCs/>
          <w:noProof/>
          <w:sz w:val="28"/>
          <w:szCs w:val="28"/>
        </w:rPr>
        <w:t>К.А. ТИМИРЯЗЕВ В 1894 ГОДУ</w:t>
      </w:r>
    </w:p>
    <w:p w14:paraId="2A7554F8" w14:textId="72497FEA" w:rsidR="00D6348F" w:rsidRDefault="00D6348F" w:rsidP="00304D48">
      <w:pPr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14:paraId="08BD1B56" w14:textId="59CE784D" w:rsidR="00D6348F" w:rsidRDefault="00D6348F" w:rsidP="00304D48">
      <w:pPr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14:paraId="65D8A20C" w14:textId="6AC0636D" w:rsidR="00865FA3" w:rsidRDefault="00865FA3" w:rsidP="00D6348F">
      <w:pPr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Отзывы о лекторском мастерстве К.А. Тимирязева оставили многие современники.</w:t>
      </w:r>
      <w:r w:rsidR="00D6348F">
        <w:rPr>
          <w:rFonts w:ascii="Times New Roman" w:hAnsi="Times New Roman" w:cs="Times New Roman"/>
          <w:noProof/>
          <w:sz w:val="28"/>
          <w:szCs w:val="28"/>
        </w:rPr>
        <w:t xml:space="preserve"> Например, деятели культуры в день 70-летия со дня рождения Климента Аркадьевича в 1913 году написали</w:t>
      </w:r>
      <w:r w:rsidR="0090656C">
        <w:rPr>
          <w:rFonts w:ascii="Times New Roman" w:hAnsi="Times New Roman" w:cs="Times New Roman"/>
          <w:noProof/>
          <w:sz w:val="28"/>
          <w:szCs w:val="28"/>
        </w:rPr>
        <w:t xml:space="preserve"> ему в позравительном адресе: </w:t>
      </w:r>
      <w:r w:rsidR="00D6348F">
        <w:rPr>
          <w:rFonts w:ascii="Times New Roman" w:hAnsi="Times New Roman" w:cs="Times New Roman"/>
          <w:noProof/>
          <w:sz w:val="28"/>
          <w:szCs w:val="28"/>
        </w:rPr>
        <w:t>«</w:t>
      </w:r>
      <w:r w:rsidR="00D6348F" w:rsidRPr="00865FA3">
        <w:rPr>
          <w:rFonts w:ascii="Times New Roman" w:hAnsi="Times New Roman" w:cs="Times New Roman"/>
          <w:noProof/>
          <w:sz w:val="28"/>
          <w:szCs w:val="28"/>
        </w:rPr>
        <w:t>Кто из нас не обязан Вам многими моментами высшего умственного наслаждения и нравственного подъема</w:t>
      </w:r>
      <w:r w:rsidR="0090656C">
        <w:rPr>
          <w:rFonts w:ascii="Times New Roman" w:hAnsi="Times New Roman" w:cs="Times New Roman"/>
          <w:noProof/>
          <w:sz w:val="28"/>
          <w:szCs w:val="28"/>
        </w:rPr>
        <w:t>…</w:t>
      </w:r>
      <w:r w:rsidR="00D6348F" w:rsidRPr="00865FA3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90656C">
        <w:rPr>
          <w:rFonts w:ascii="Times New Roman" w:hAnsi="Times New Roman" w:cs="Times New Roman"/>
          <w:noProof/>
          <w:sz w:val="28"/>
          <w:szCs w:val="28"/>
        </w:rPr>
        <w:t>И</w:t>
      </w:r>
      <w:r w:rsidR="00D6348F" w:rsidRPr="00865FA3">
        <w:rPr>
          <w:rFonts w:ascii="Times New Roman" w:hAnsi="Times New Roman" w:cs="Times New Roman"/>
          <w:noProof/>
          <w:sz w:val="28"/>
          <w:szCs w:val="28"/>
        </w:rPr>
        <w:t xml:space="preserve"> далее слушающую, читающую публику ни раз восхищала Ваша остроумная живая речь».</w:t>
      </w:r>
      <w:r w:rsidR="00D6348F">
        <w:rPr>
          <w:rFonts w:ascii="Times New Roman" w:hAnsi="Times New Roman" w:cs="Times New Roman"/>
          <w:noProof/>
          <w:sz w:val="28"/>
          <w:szCs w:val="28"/>
        </w:rPr>
        <w:t xml:space="preserve"> Авторами этих восторженных строк были выдающиеся деятели русской культуры того времени: </w:t>
      </w:r>
      <w:r w:rsidRPr="00865FA3">
        <w:rPr>
          <w:rFonts w:ascii="Times New Roman" w:hAnsi="Times New Roman" w:cs="Times New Roman"/>
          <w:noProof/>
          <w:sz w:val="28"/>
          <w:szCs w:val="28"/>
        </w:rPr>
        <w:t>В.</w:t>
      </w:r>
      <w:r w:rsidR="00D6348F">
        <w:rPr>
          <w:rFonts w:ascii="Times New Roman" w:hAnsi="Times New Roman" w:cs="Times New Roman"/>
          <w:noProof/>
          <w:sz w:val="28"/>
          <w:szCs w:val="28"/>
        </w:rPr>
        <w:t>И.</w:t>
      </w:r>
      <w:r w:rsidRPr="00865FA3">
        <w:rPr>
          <w:rFonts w:ascii="Times New Roman" w:hAnsi="Times New Roman" w:cs="Times New Roman"/>
          <w:noProof/>
          <w:sz w:val="28"/>
          <w:szCs w:val="28"/>
        </w:rPr>
        <w:t xml:space="preserve"> Немирович-Данченко, А.</w:t>
      </w:r>
      <w:r w:rsidR="00D6348F">
        <w:rPr>
          <w:rFonts w:ascii="Times New Roman" w:hAnsi="Times New Roman" w:cs="Times New Roman"/>
          <w:noProof/>
          <w:sz w:val="28"/>
          <w:szCs w:val="28"/>
        </w:rPr>
        <w:t>Ф.</w:t>
      </w:r>
      <w:r w:rsidRPr="00865FA3">
        <w:rPr>
          <w:rFonts w:ascii="Times New Roman" w:hAnsi="Times New Roman" w:cs="Times New Roman"/>
          <w:noProof/>
          <w:sz w:val="28"/>
          <w:szCs w:val="28"/>
        </w:rPr>
        <w:t xml:space="preserve"> Кони, Н.</w:t>
      </w:r>
      <w:r w:rsidR="00D6348F">
        <w:rPr>
          <w:rFonts w:ascii="Times New Roman" w:hAnsi="Times New Roman" w:cs="Times New Roman"/>
          <w:noProof/>
          <w:sz w:val="28"/>
          <w:szCs w:val="28"/>
        </w:rPr>
        <w:t>И.</w:t>
      </w:r>
      <w:r w:rsidRPr="00865FA3">
        <w:rPr>
          <w:rFonts w:ascii="Times New Roman" w:hAnsi="Times New Roman" w:cs="Times New Roman"/>
          <w:noProof/>
          <w:sz w:val="28"/>
          <w:szCs w:val="28"/>
        </w:rPr>
        <w:t xml:space="preserve">Телешев, </w:t>
      </w:r>
      <w:r w:rsidR="00D6348F">
        <w:rPr>
          <w:rFonts w:ascii="Times New Roman" w:hAnsi="Times New Roman" w:cs="Times New Roman"/>
          <w:noProof/>
          <w:sz w:val="28"/>
          <w:szCs w:val="28"/>
        </w:rPr>
        <w:t xml:space="preserve">А.И. </w:t>
      </w:r>
      <w:r w:rsidRPr="00865FA3">
        <w:rPr>
          <w:rFonts w:ascii="Times New Roman" w:hAnsi="Times New Roman" w:cs="Times New Roman"/>
          <w:noProof/>
          <w:sz w:val="28"/>
          <w:szCs w:val="28"/>
        </w:rPr>
        <w:t>Сумбатов-Южин</w:t>
      </w:r>
      <w:r w:rsidR="00D6348F">
        <w:rPr>
          <w:rFonts w:ascii="Times New Roman" w:hAnsi="Times New Roman" w:cs="Times New Roman"/>
          <w:noProof/>
          <w:sz w:val="28"/>
          <w:szCs w:val="28"/>
        </w:rPr>
        <w:t>.</w:t>
      </w:r>
    </w:p>
    <w:p w14:paraId="264129A6" w14:textId="4425D2D8" w:rsidR="00D6348F" w:rsidRDefault="00D6348F" w:rsidP="00D6348F">
      <w:pPr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30944" behindDoc="1" locked="0" layoutInCell="1" allowOverlap="1" wp14:anchorId="47DA9946" wp14:editId="5FF50CF0">
            <wp:simplePos x="0" y="0"/>
            <wp:positionH relativeFrom="column">
              <wp:posOffset>55245</wp:posOffset>
            </wp:positionH>
            <wp:positionV relativeFrom="paragraph">
              <wp:posOffset>99695</wp:posOffset>
            </wp:positionV>
            <wp:extent cx="3866515" cy="3741420"/>
            <wp:effectExtent l="0" t="0" r="635" b="0"/>
            <wp:wrapTight wrapText="bothSides">
              <wp:wrapPolygon edited="0">
                <wp:start x="0" y="0"/>
                <wp:lineTo x="0" y="21446"/>
                <wp:lineTo x="21497" y="21446"/>
                <wp:lineTo x="21497" y="0"/>
                <wp:lineTo x="0" y="0"/>
              </wp:wrapPolygon>
            </wp:wrapTight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6515" cy="37414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79391E" w14:textId="473E829E" w:rsidR="00D6348F" w:rsidRDefault="00D6348F" w:rsidP="00D6348F">
      <w:pPr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14:paraId="0F7EF6BC" w14:textId="43CD4F43" w:rsidR="00D6348F" w:rsidRPr="00D6348F" w:rsidRDefault="00FC0734" w:rsidP="00D6348F">
      <w:pPr>
        <w:ind w:firstLine="709"/>
        <w:jc w:val="center"/>
        <w:rPr>
          <w:rFonts w:ascii="Times New Roman" w:hAnsi="Times New Roman" w:cs="Times New Roman"/>
          <w:b/>
          <w:bCs/>
          <w:noProof/>
          <w:sz w:val="28"/>
          <w:szCs w:val="28"/>
        </w:rPr>
      </w:pPr>
      <w:r w:rsidRPr="00D6348F">
        <w:rPr>
          <w:rFonts w:ascii="Times New Roman" w:hAnsi="Times New Roman" w:cs="Times New Roman"/>
          <w:b/>
          <w:bCs/>
          <w:noProof/>
          <w:sz w:val="28"/>
          <w:szCs w:val="28"/>
        </w:rPr>
        <w:t>К.А. ТИМИРЯЗЕВ НА ЛЕКЦИЯХ В ИМПЕРАТОРСКОМ МОСКОВСКОМ УНИВЕРСИТЕТА. ФОТОГРАФИЯ ЕГО СЫНА АРКАДИЯ КЛИМЕНТОВИЧА</w:t>
      </w:r>
    </w:p>
    <w:p w14:paraId="0433E26C" w14:textId="77777777" w:rsidR="00D6348F" w:rsidRPr="00865FA3" w:rsidRDefault="00D6348F" w:rsidP="00D6348F">
      <w:pPr>
        <w:ind w:firstLine="709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14:paraId="1EE1D0C1" w14:textId="216E81BE" w:rsidR="00F048A5" w:rsidRDefault="00F048A5" w:rsidP="00304D4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722752" behindDoc="1" locked="0" layoutInCell="1" allowOverlap="1" wp14:anchorId="46A5C221" wp14:editId="53C3E210">
            <wp:simplePos x="0" y="0"/>
            <wp:positionH relativeFrom="column">
              <wp:posOffset>2840990</wp:posOffset>
            </wp:positionH>
            <wp:positionV relativeFrom="paragraph">
              <wp:posOffset>0</wp:posOffset>
            </wp:positionV>
            <wp:extent cx="2876550" cy="4533900"/>
            <wp:effectExtent l="0" t="0" r="0" b="9525"/>
            <wp:wrapTight wrapText="bothSides">
              <wp:wrapPolygon edited="0">
                <wp:start x="0" y="0"/>
                <wp:lineTo x="0" y="21509"/>
                <wp:lineTo x="21457" y="21509"/>
                <wp:lineTo x="21457" y="0"/>
                <wp:lineTo x="0" y="0"/>
              </wp:wrapPolygon>
            </wp:wrapTight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4533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27F515" w14:textId="112A638F" w:rsidR="00716245" w:rsidRDefault="00FC0734" w:rsidP="0033423E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716245">
        <w:rPr>
          <w:rFonts w:ascii="Times New Roman" w:hAnsi="Times New Roman" w:cs="Times New Roman"/>
          <w:b/>
          <w:bCs/>
          <w:sz w:val="28"/>
          <w:szCs w:val="28"/>
        </w:rPr>
        <w:t>К.А. ТИМИРЯЗЕВ В ПАРАДНОЙ ФОРМЕ ПРОФЕССОРА ИМПЕРАТОРСКОГО МОСКОВСКОГО УНИВЕРСИТЕТА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В </w:t>
      </w:r>
    </w:p>
    <w:p w14:paraId="36CC5103" w14:textId="289CECB9" w:rsidR="0033423E" w:rsidRPr="00716245" w:rsidRDefault="00FC0734" w:rsidP="0033423E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1893 ГОДУ</w:t>
      </w:r>
    </w:p>
    <w:p w14:paraId="26742346" w14:textId="2EFE273A" w:rsidR="00716245" w:rsidRPr="0033423E" w:rsidRDefault="00716245" w:rsidP="0033423E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6733A400" w14:textId="31B8385F" w:rsidR="00716245" w:rsidRDefault="00716245" w:rsidP="00304D48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035768CF" w14:textId="4B5C8DF0" w:rsidR="00D6348F" w:rsidRDefault="00D6348F" w:rsidP="00304D48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38BE07A1" w14:textId="77777777" w:rsidR="00D6348F" w:rsidRDefault="00D6348F" w:rsidP="00304D48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16D60496" w14:textId="77777777" w:rsidR="00716245" w:rsidRPr="00716245" w:rsidRDefault="00716245" w:rsidP="00716245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6245">
        <w:rPr>
          <w:rFonts w:ascii="Times New Roman" w:hAnsi="Times New Roman" w:cs="Times New Roman"/>
          <w:sz w:val="28"/>
          <w:szCs w:val="28"/>
        </w:rPr>
        <w:t xml:space="preserve">29 декабря 1890 года К.А. Тимирязев избирается членом-корреспондентом Российской академии наук. </w:t>
      </w:r>
    </w:p>
    <w:p w14:paraId="22616779" w14:textId="162A88AB" w:rsidR="00716245" w:rsidRDefault="00716245" w:rsidP="00716245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6245">
        <w:rPr>
          <w:rFonts w:ascii="Times New Roman" w:hAnsi="Times New Roman" w:cs="Times New Roman"/>
          <w:sz w:val="28"/>
          <w:szCs w:val="28"/>
        </w:rPr>
        <w:t xml:space="preserve">1 февраля 1892 года К.А. Тимирязев был оставлен «за штатом Петровской земледельческой и лесной академии», как неблагонадежный профессор. </w:t>
      </w:r>
    </w:p>
    <w:p w14:paraId="1EE0D0D5" w14:textId="77777777" w:rsidR="00D6348F" w:rsidRDefault="00D6348F" w:rsidP="00716245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916FBBB" w14:textId="2021C6BF" w:rsidR="00F048A5" w:rsidRDefault="0033423E" w:rsidP="00304D4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23776" behindDoc="1" locked="0" layoutInCell="1" allowOverlap="1" wp14:anchorId="4657A923" wp14:editId="269B71E4">
            <wp:simplePos x="0" y="0"/>
            <wp:positionH relativeFrom="column">
              <wp:posOffset>-721995</wp:posOffset>
            </wp:positionH>
            <wp:positionV relativeFrom="paragraph">
              <wp:posOffset>323215</wp:posOffset>
            </wp:positionV>
            <wp:extent cx="4724400" cy="3497580"/>
            <wp:effectExtent l="0" t="0" r="0" b="7620"/>
            <wp:wrapTight wrapText="bothSides">
              <wp:wrapPolygon edited="0">
                <wp:start x="0" y="0"/>
                <wp:lineTo x="0" y="21529"/>
                <wp:lineTo x="21513" y="21529"/>
                <wp:lineTo x="21513" y="0"/>
                <wp:lineTo x="0" y="0"/>
              </wp:wrapPolygon>
            </wp:wrapTight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4400" cy="34975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DD8508" w14:textId="53F71194" w:rsidR="0033423E" w:rsidRDefault="0033423E" w:rsidP="00304D48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611671FB" w14:textId="10296C05" w:rsidR="0033423E" w:rsidRDefault="0033423E" w:rsidP="00304D48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5B61865F" w14:textId="435F9158" w:rsidR="0033423E" w:rsidRPr="00FC0734" w:rsidRDefault="00FC0734" w:rsidP="00304D48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FC0734">
        <w:rPr>
          <w:rFonts w:ascii="Times New Roman" w:hAnsi="Times New Roman" w:cs="Times New Roman"/>
          <w:b/>
          <w:bCs/>
          <w:sz w:val="28"/>
          <w:szCs w:val="28"/>
        </w:rPr>
        <w:t>К.А. ТИМИРЯЗЕВ В ЛАБОРАТОРИИ ИМПЕРАТОРСКОГО МОСКОВСКОГО УНИВЕРСИТЕТА В КОНЦЕ 1890-ЫХ ГОДОВ</w:t>
      </w:r>
    </w:p>
    <w:p w14:paraId="1A0C52D2" w14:textId="77777777" w:rsidR="0033423E" w:rsidRDefault="0033423E" w:rsidP="00304D48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5F796E8F" w14:textId="50935F95" w:rsidR="00F048A5" w:rsidRDefault="00F048A5" w:rsidP="00304D48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40C6BCBB" w14:textId="266C6DB6" w:rsidR="00F048A5" w:rsidRDefault="00F048A5" w:rsidP="00304D48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28B9A28E" w14:textId="0FD1C6E5" w:rsidR="0033423E" w:rsidRDefault="0033423E" w:rsidP="00304D48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631E566C" w14:textId="6D395CA8" w:rsidR="008C1287" w:rsidRDefault="008C1287" w:rsidP="00304D4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32924A22" wp14:editId="710523BF">
            <wp:extent cx="5937885" cy="4304030"/>
            <wp:effectExtent l="0" t="0" r="5715" b="127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304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2734C9E" w14:textId="2ED52E59" w:rsidR="008C1287" w:rsidRPr="0090656C" w:rsidRDefault="0090656C" w:rsidP="0090656C">
      <w:pPr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90656C">
        <w:rPr>
          <w:rFonts w:ascii="Times New Roman" w:hAnsi="Times New Roman" w:cs="Times New Roman"/>
          <w:b/>
          <w:bCs/>
          <w:sz w:val="28"/>
          <w:szCs w:val="28"/>
        </w:rPr>
        <w:t>В ИЮЛЕ-АВГУСТЕ 1896 ГОДА К.А. ТИМИРЯЗЕВ ВЫСТУПАЕТ С ШИРОКИМ ПОКАЗОМ ОПЫТОВ С МИНЕРАЛЬНЫМИ УДОБРЕНИЯМИ В УСТРОЕННОЙ ИМ ТЕПЛИЦЕ НА ВСЕРОССИЙСКОЙ ХУДОЖЕСТВЕННО-ПРОМЫШЛЕННОЙ ВЫСТАВКЕ В НИЖНЕМ НОВГОРОДЕ</w:t>
      </w:r>
    </w:p>
    <w:p w14:paraId="1C7A5113" w14:textId="6D37845A" w:rsidR="0033423E" w:rsidRDefault="008C1287" w:rsidP="0033423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24800" behindDoc="1" locked="0" layoutInCell="1" allowOverlap="1" wp14:anchorId="079CD515" wp14:editId="3F543EA7">
            <wp:simplePos x="0" y="0"/>
            <wp:positionH relativeFrom="column">
              <wp:posOffset>70485</wp:posOffset>
            </wp:positionH>
            <wp:positionV relativeFrom="paragraph">
              <wp:posOffset>9525</wp:posOffset>
            </wp:positionV>
            <wp:extent cx="4076700" cy="2948940"/>
            <wp:effectExtent l="0" t="0" r="0" b="3810"/>
            <wp:wrapTight wrapText="bothSides">
              <wp:wrapPolygon edited="0">
                <wp:start x="0" y="0"/>
                <wp:lineTo x="0" y="21488"/>
                <wp:lineTo x="21499" y="21488"/>
                <wp:lineTo x="21499" y="0"/>
                <wp:lineTo x="0" y="0"/>
              </wp:wrapPolygon>
            </wp:wrapTight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02" t="7658" r="3912" b="5179"/>
                    <a:stretch/>
                  </pic:blipFill>
                  <pic:spPr bwMode="auto">
                    <a:xfrm>
                      <a:off x="0" y="0"/>
                      <a:ext cx="4076700" cy="2948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53A263" w14:textId="31AE0944" w:rsidR="0033423E" w:rsidRPr="008C1287" w:rsidRDefault="00FC0734" w:rsidP="008C1287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8C1287">
        <w:rPr>
          <w:rFonts w:ascii="Times New Roman" w:hAnsi="Times New Roman" w:cs="Times New Roman"/>
          <w:b/>
          <w:bCs/>
          <w:sz w:val="28"/>
          <w:szCs w:val="28"/>
        </w:rPr>
        <w:t>ФОТОГРАФИ</w:t>
      </w:r>
      <w:r>
        <w:rPr>
          <w:rFonts w:ascii="Times New Roman" w:hAnsi="Times New Roman" w:cs="Times New Roman"/>
          <w:b/>
          <w:bCs/>
          <w:sz w:val="28"/>
          <w:szCs w:val="28"/>
        </w:rPr>
        <w:t>И</w:t>
      </w:r>
      <w:r w:rsidRPr="008C1287">
        <w:rPr>
          <w:rFonts w:ascii="Times New Roman" w:hAnsi="Times New Roman" w:cs="Times New Roman"/>
          <w:b/>
          <w:bCs/>
          <w:sz w:val="28"/>
          <w:szCs w:val="28"/>
        </w:rPr>
        <w:t xml:space="preserve"> К.А. ТИМИРЯЗЕВА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1896 ГОДА</w:t>
      </w:r>
    </w:p>
    <w:p w14:paraId="627B29DE" w14:textId="1E395081" w:rsidR="0033423E" w:rsidRDefault="0033423E" w:rsidP="008C1287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13DB564C" w14:textId="5589CFC8" w:rsidR="0033423E" w:rsidRDefault="0090656C" w:rsidP="00D6348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="008C1287">
        <w:rPr>
          <w:rFonts w:ascii="Times New Roman" w:hAnsi="Times New Roman" w:cs="Times New Roman"/>
          <w:sz w:val="28"/>
          <w:szCs w:val="28"/>
        </w:rPr>
        <w:t xml:space="preserve">последствии вегетационный домик К.А. Тимирязева был </w:t>
      </w:r>
      <w:r w:rsidR="00D6348F">
        <w:rPr>
          <w:rFonts w:ascii="Times New Roman" w:hAnsi="Times New Roman" w:cs="Times New Roman"/>
          <w:sz w:val="28"/>
          <w:szCs w:val="28"/>
        </w:rPr>
        <w:t>перевезён</w:t>
      </w:r>
      <w:r w:rsidR="008C1287">
        <w:rPr>
          <w:rFonts w:ascii="Times New Roman" w:hAnsi="Times New Roman" w:cs="Times New Roman"/>
          <w:sz w:val="28"/>
          <w:szCs w:val="28"/>
        </w:rPr>
        <w:t xml:space="preserve"> в </w:t>
      </w:r>
      <w:r>
        <w:rPr>
          <w:rFonts w:ascii="Times New Roman" w:hAnsi="Times New Roman" w:cs="Times New Roman"/>
          <w:sz w:val="28"/>
          <w:szCs w:val="28"/>
        </w:rPr>
        <w:t xml:space="preserve">Петровско-Разумовское </w:t>
      </w:r>
      <w:r w:rsidR="008C1287">
        <w:rPr>
          <w:rFonts w:ascii="Times New Roman" w:hAnsi="Times New Roman" w:cs="Times New Roman"/>
          <w:sz w:val="28"/>
          <w:szCs w:val="28"/>
        </w:rPr>
        <w:t>и служил долгие годы для проведения опытов ученику Климента Аркадьевича академику Д.Н. Прянишникову (1865-1948)</w:t>
      </w:r>
    </w:p>
    <w:p w14:paraId="4354D2D7" w14:textId="28D431BB" w:rsidR="0033423E" w:rsidRDefault="00EC2A52" w:rsidP="00156F5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726848" behindDoc="1" locked="0" layoutInCell="1" allowOverlap="1" wp14:anchorId="0DF5F840" wp14:editId="5A08752A">
            <wp:simplePos x="0" y="0"/>
            <wp:positionH relativeFrom="column">
              <wp:posOffset>100965</wp:posOffset>
            </wp:positionH>
            <wp:positionV relativeFrom="paragraph">
              <wp:posOffset>64770</wp:posOffset>
            </wp:positionV>
            <wp:extent cx="2811780" cy="4003040"/>
            <wp:effectExtent l="0" t="0" r="7620" b="0"/>
            <wp:wrapTight wrapText="bothSides">
              <wp:wrapPolygon edited="0">
                <wp:start x="0" y="0"/>
                <wp:lineTo x="0" y="21484"/>
                <wp:lineTo x="21512" y="21484"/>
                <wp:lineTo x="21512" y="0"/>
                <wp:lineTo x="0" y="0"/>
              </wp:wrapPolygon>
            </wp:wrapTight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1780" cy="4003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35418E" w14:textId="6F849C10" w:rsidR="0033423E" w:rsidRDefault="0033423E" w:rsidP="00156F5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4D63F671" w14:textId="30DD5874" w:rsidR="00EC2A52" w:rsidRDefault="00EC2A52" w:rsidP="00156F5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36971C61" w14:textId="5E287E97" w:rsidR="00EC2A52" w:rsidRDefault="00EC2A52" w:rsidP="00156F5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528D6063" w14:textId="77777777" w:rsidR="00EC2A52" w:rsidRDefault="00EC2A52" w:rsidP="00156F5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2C80E9E9" w14:textId="135A7844" w:rsidR="0033423E" w:rsidRPr="00EC2A52" w:rsidRDefault="00FC0734" w:rsidP="00156F51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EC2A52">
        <w:rPr>
          <w:rFonts w:ascii="Times New Roman" w:hAnsi="Times New Roman" w:cs="Times New Roman"/>
          <w:b/>
          <w:bCs/>
          <w:sz w:val="28"/>
          <w:szCs w:val="28"/>
        </w:rPr>
        <w:t>К.А. ТИМИРЯЗЕВ В 1894 ГОДУ</w:t>
      </w:r>
    </w:p>
    <w:p w14:paraId="022D4101" w14:textId="1D238048" w:rsidR="0033423E" w:rsidRDefault="0033423E" w:rsidP="00156F5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75FD177B" w14:textId="097ACBEA" w:rsidR="0033423E" w:rsidRDefault="0033423E" w:rsidP="00156F5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46ED77CB" w14:textId="1F1991E5" w:rsidR="0033423E" w:rsidRDefault="0033423E" w:rsidP="00156F5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32FECE4A" w14:textId="306E2BFC" w:rsidR="0033423E" w:rsidRDefault="0033423E" w:rsidP="00156F5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0D9A3BCA" w14:textId="70F474AB" w:rsidR="00EC2A52" w:rsidRDefault="00EC2A52" w:rsidP="00156F5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6D2CBE7A" w14:textId="68943FFC" w:rsidR="00EC2A52" w:rsidRDefault="00EC2A52" w:rsidP="00156F5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1A679585" w14:textId="12DFC32B" w:rsidR="00EC2A52" w:rsidRDefault="00EC2A52" w:rsidP="00156F5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2D4F16C6" w14:textId="4E296EB7" w:rsidR="00EC2A52" w:rsidRDefault="00EC2A52" w:rsidP="00156F5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26893295" w14:textId="78663845" w:rsidR="00EC2A52" w:rsidRDefault="00EC2A52" w:rsidP="00156F5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0489AD79" w14:textId="17E5FF5C" w:rsidR="00EC2A52" w:rsidRDefault="00EC2A52" w:rsidP="00156F5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6D823C71" w14:textId="3D81211C" w:rsidR="00D6348F" w:rsidRDefault="00D6348F" w:rsidP="00156F5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1DE00485" w14:textId="77777777" w:rsidR="0090656C" w:rsidRDefault="0090656C" w:rsidP="00156F5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347D958C" w14:textId="77777777" w:rsidR="00B40577" w:rsidRDefault="00B40577" w:rsidP="00156F5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4BF1FEE0" w14:textId="1DCBC838" w:rsidR="00D6348F" w:rsidRDefault="00D6348F" w:rsidP="00156F5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2DCCD4F3" w14:textId="0283F839" w:rsidR="00D6348F" w:rsidRDefault="00B40577" w:rsidP="00156F5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0122780" wp14:editId="7550F2D7">
            <wp:extent cx="6031230" cy="3901440"/>
            <wp:effectExtent l="0" t="0" r="7620" b="381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9603" cy="39327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673D7ED" w14:textId="452F63E2" w:rsidR="00D6348F" w:rsidRDefault="00D6348F" w:rsidP="00156F5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4617A533" w14:textId="3F4FD13D" w:rsidR="00D6348F" w:rsidRPr="00B40577" w:rsidRDefault="00FC0734" w:rsidP="00156F51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B40577">
        <w:rPr>
          <w:rFonts w:ascii="Times New Roman" w:hAnsi="Times New Roman" w:cs="Times New Roman"/>
          <w:b/>
          <w:bCs/>
          <w:sz w:val="28"/>
          <w:szCs w:val="28"/>
        </w:rPr>
        <w:t>МОСКОВСКИЙ СЕЛЬСКОХОЗЯЙСТВЕННЫЙ ИНСТИТУТ В СЕРЕДИНЕ 1890-ЫХ ГОДОВ. ФОТОГРАФИЯ К.А. ТИМИРЯЗЕВА</w:t>
      </w:r>
    </w:p>
    <w:p w14:paraId="791B26B9" w14:textId="1B6A6DE9" w:rsidR="00F619A1" w:rsidRPr="00155DBD" w:rsidRDefault="00304D48" w:rsidP="00155DB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77696" behindDoc="0" locked="0" layoutInCell="1" allowOverlap="1" wp14:anchorId="675FDDA7" wp14:editId="7BF58EDA">
            <wp:simplePos x="0" y="0"/>
            <wp:positionH relativeFrom="column">
              <wp:posOffset>3537585</wp:posOffset>
            </wp:positionH>
            <wp:positionV relativeFrom="paragraph">
              <wp:posOffset>28099</wp:posOffset>
            </wp:positionV>
            <wp:extent cx="2510894" cy="3834765"/>
            <wp:effectExtent l="0" t="0" r="3810" b="0"/>
            <wp:wrapThrough wrapText="bothSides">
              <wp:wrapPolygon edited="0">
                <wp:start x="0" y="0"/>
                <wp:lineTo x="0" y="21461"/>
                <wp:lineTo x="21469" y="21461"/>
                <wp:lineTo x="21469" y="0"/>
                <wp:lineTo x="0" y="0"/>
              </wp:wrapPolygon>
            </wp:wrapThrough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0894" cy="38347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155DBD" w:rsidRPr="00155DBD">
        <w:rPr>
          <w:rFonts w:ascii="Times New Roman" w:hAnsi="Times New Roman" w:cs="Times New Roman"/>
          <w:b/>
          <w:sz w:val="28"/>
          <w:szCs w:val="28"/>
        </w:rPr>
        <w:t>АЛЕКСАНДРА АЛЕКСЕЕВНА ТИМИРЯЗЕВА (1857-1943) – СУПРУГА К.А. ТИМИРЯЗЕВА (УРОЖДЁННАЯ ЛОВЕЙКО, В ПЕРВОМ БРАКЕ – ГОТВАЛЬД)</w:t>
      </w:r>
    </w:p>
    <w:p w14:paraId="7869A028" w14:textId="7BD3BA77" w:rsidR="00304D48" w:rsidRDefault="00304D48" w:rsidP="00304D4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304D48">
        <w:rPr>
          <w:rFonts w:ascii="Times New Roman" w:hAnsi="Times New Roman" w:cs="Times New Roman"/>
          <w:sz w:val="28"/>
          <w:szCs w:val="28"/>
        </w:rPr>
        <w:t>В 1877 г. 14 августа Климент Аркадьевич впервые встретил в Петровско-Разумовском Александру Алексеевн</w:t>
      </w:r>
      <w:r w:rsidR="00B40577">
        <w:rPr>
          <w:rFonts w:ascii="Times New Roman" w:hAnsi="Times New Roman" w:cs="Times New Roman"/>
          <w:sz w:val="28"/>
          <w:szCs w:val="28"/>
        </w:rPr>
        <w:t xml:space="preserve">у, которая </w:t>
      </w:r>
      <w:r w:rsidRPr="00304D48">
        <w:rPr>
          <w:rFonts w:ascii="Times New Roman" w:hAnsi="Times New Roman" w:cs="Times New Roman"/>
          <w:sz w:val="28"/>
          <w:szCs w:val="28"/>
        </w:rPr>
        <w:t>навсегда вошла в его жизнь, как друг и жена. Но церковь и государство не признали этого брака. Так как в первом браке Александра Алексеевна была несчастна, она порвала со своим мужем</w:t>
      </w:r>
      <w:r w:rsidR="0090656C">
        <w:rPr>
          <w:rFonts w:ascii="Times New Roman" w:hAnsi="Times New Roman" w:cs="Times New Roman"/>
          <w:sz w:val="28"/>
          <w:szCs w:val="28"/>
        </w:rPr>
        <w:t xml:space="preserve"> Э.А. Готвальдом</w:t>
      </w:r>
      <w:r w:rsidR="00B40577">
        <w:rPr>
          <w:rFonts w:ascii="Times New Roman" w:hAnsi="Times New Roman" w:cs="Times New Roman"/>
          <w:sz w:val="28"/>
          <w:szCs w:val="28"/>
        </w:rPr>
        <w:t xml:space="preserve">, который </w:t>
      </w:r>
      <w:r w:rsidRPr="00304D48">
        <w:rPr>
          <w:rFonts w:ascii="Times New Roman" w:hAnsi="Times New Roman" w:cs="Times New Roman"/>
          <w:sz w:val="28"/>
          <w:szCs w:val="28"/>
        </w:rPr>
        <w:t>не да</w:t>
      </w:r>
      <w:r w:rsidR="007F54A8">
        <w:rPr>
          <w:rFonts w:ascii="Times New Roman" w:hAnsi="Times New Roman" w:cs="Times New Roman"/>
          <w:sz w:val="28"/>
          <w:szCs w:val="28"/>
        </w:rPr>
        <w:t>ва</w:t>
      </w:r>
      <w:r w:rsidRPr="00304D48">
        <w:rPr>
          <w:rFonts w:ascii="Times New Roman" w:hAnsi="Times New Roman" w:cs="Times New Roman"/>
          <w:sz w:val="28"/>
          <w:szCs w:val="28"/>
        </w:rPr>
        <w:t>л ей развод.</w:t>
      </w:r>
      <w:r w:rsidR="00155DBD">
        <w:rPr>
          <w:rFonts w:ascii="Times New Roman" w:hAnsi="Times New Roman" w:cs="Times New Roman"/>
          <w:sz w:val="28"/>
          <w:szCs w:val="28"/>
        </w:rPr>
        <w:t xml:space="preserve"> </w:t>
      </w:r>
      <w:r w:rsidR="00155DBD" w:rsidRPr="00304D48">
        <w:rPr>
          <w:rFonts w:ascii="Times New Roman" w:hAnsi="Times New Roman" w:cs="Times New Roman"/>
          <w:sz w:val="28"/>
          <w:szCs w:val="28"/>
        </w:rPr>
        <w:t>Это стало причиной больших и малых трудностей в жизни четы Тимирязевых.</w:t>
      </w:r>
      <w:r w:rsidR="00155DBD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35E41E21" w14:textId="06617AE3" w:rsidR="00304D48" w:rsidRDefault="00D73B56" w:rsidP="00F619A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8720" behindDoc="0" locked="0" layoutInCell="1" allowOverlap="1" wp14:anchorId="27D2E1F0" wp14:editId="4D1B537D">
            <wp:simplePos x="0" y="0"/>
            <wp:positionH relativeFrom="column">
              <wp:posOffset>-89535</wp:posOffset>
            </wp:positionH>
            <wp:positionV relativeFrom="paragraph">
              <wp:posOffset>412750</wp:posOffset>
            </wp:positionV>
            <wp:extent cx="3763010" cy="5151120"/>
            <wp:effectExtent l="0" t="0" r="8890" b="0"/>
            <wp:wrapThrough wrapText="bothSides">
              <wp:wrapPolygon edited="0">
                <wp:start x="0" y="0"/>
                <wp:lineTo x="0" y="21488"/>
                <wp:lineTo x="21542" y="21488"/>
                <wp:lineTo x="21542" y="0"/>
                <wp:lineTo x="0" y="0"/>
              </wp:wrapPolygon>
            </wp:wrapThrough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3010" cy="5151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7E2B22" w14:textId="4B00B242" w:rsidR="00D73B56" w:rsidRDefault="00D73B56" w:rsidP="00F619A1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7C5255E6" w14:textId="0AF5C9E7" w:rsidR="00B40577" w:rsidRDefault="00B40577" w:rsidP="00F619A1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58C54D38" w14:textId="4A0CAD69" w:rsidR="00B40577" w:rsidRDefault="00B40577" w:rsidP="00F619A1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04C3D66A" w14:textId="2C5FA1E2" w:rsidR="00B40577" w:rsidRDefault="00B40577" w:rsidP="00F619A1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2F851BDB" w14:textId="71389DDC" w:rsidR="00B40577" w:rsidRDefault="00380DD5" w:rsidP="00B4057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А.А. </w:t>
      </w:r>
      <w:r w:rsidR="00D73B56">
        <w:rPr>
          <w:rFonts w:ascii="Times New Roman" w:hAnsi="Times New Roman" w:cs="Times New Roman"/>
          <w:b/>
          <w:sz w:val="28"/>
          <w:szCs w:val="28"/>
        </w:rPr>
        <w:t xml:space="preserve">ТИМИРЯЗЕВА </w:t>
      </w:r>
    </w:p>
    <w:p w14:paraId="129AA087" w14:textId="54D657CF" w:rsidR="00380DD5" w:rsidRDefault="00380DD5" w:rsidP="00B4057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(1857-1943)</w:t>
      </w:r>
    </w:p>
    <w:p w14:paraId="7A6139EA" w14:textId="77777777" w:rsidR="00B40577" w:rsidRDefault="00B40577" w:rsidP="00155DB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22B5AFD" w14:textId="3A6D52B0" w:rsidR="00B40577" w:rsidRPr="007F54A8" w:rsidRDefault="007F54A8" w:rsidP="00155DBD">
      <w:pPr>
        <w:spacing w:after="0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7F54A8">
        <w:rPr>
          <w:rFonts w:ascii="Times New Roman" w:hAnsi="Times New Roman" w:cs="Times New Roman"/>
          <w:bCs/>
          <w:sz w:val="28"/>
          <w:szCs w:val="28"/>
        </w:rPr>
        <w:t>Этот портрет Александры Алексеевны всегда стоял на рояле в гостиной-столовой квартиры Тимирязевых</w:t>
      </w:r>
      <w:r>
        <w:rPr>
          <w:rFonts w:ascii="Times New Roman" w:hAnsi="Times New Roman" w:cs="Times New Roman"/>
          <w:bCs/>
          <w:sz w:val="28"/>
          <w:szCs w:val="28"/>
        </w:rPr>
        <w:t>.</w:t>
      </w:r>
    </w:p>
    <w:p w14:paraId="5C50CEBD" w14:textId="77777777" w:rsidR="00B40577" w:rsidRPr="007F54A8" w:rsidRDefault="00B40577" w:rsidP="00155DBD">
      <w:pPr>
        <w:spacing w:after="0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14:paraId="71CBD733" w14:textId="4F3F4C9D" w:rsidR="00304D48" w:rsidRDefault="00304D48" w:rsidP="00F619A1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40DE653B" w14:textId="77777777" w:rsidR="00304D48" w:rsidRDefault="00304D48" w:rsidP="00F619A1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24BA859D" w14:textId="77777777" w:rsidR="00304D48" w:rsidRDefault="00304D48" w:rsidP="00F619A1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791A0FFC" w14:textId="1C9E580D" w:rsidR="00F619A1" w:rsidRDefault="00F619A1" w:rsidP="00F619A1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0A166BA5" w14:textId="77777777" w:rsidR="00FF1C7C" w:rsidRDefault="00FF1C7C" w:rsidP="00FF1C7C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53DE3225" w14:textId="68054EBD" w:rsidR="00FF1C7C" w:rsidRDefault="00FF1C7C" w:rsidP="00FF1C7C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1B022DFB" w14:textId="131F807F" w:rsidR="00036A3C" w:rsidRDefault="00036A3C" w:rsidP="00FF1C7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736064" behindDoc="1" locked="0" layoutInCell="1" allowOverlap="1" wp14:anchorId="740AE921" wp14:editId="637AA541">
            <wp:simplePos x="0" y="0"/>
            <wp:positionH relativeFrom="column">
              <wp:posOffset>2653665</wp:posOffset>
            </wp:positionH>
            <wp:positionV relativeFrom="paragraph">
              <wp:posOffset>1905</wp:posOffset>
            </wp:positionV>
            <wp:extent cx="3116580" cy="4091940"/>
            <wp:effectExtent l="0" t="0" r="7620" b="3810"/>
            <wp:wrapTight wrapText="bothSides">
              <wp:wrapPolygon edited="0">
                <wp:start x="0" y="0"/>
                <wp:lineTo x="0" y="21520"/>
                <wp:lineTo x="21521" y="21520"/>
                <wp:lineTo x="21521" y="0"/>
                <wp:lineTo x="0" y="0"/>
              </wp:wrapPolygon>
            </wp:wrapTight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82" t="3082" r="3865" b="4965"/>
                    <a:stretch/>
                  </pic:blipFill>
                  <pic:spPr bwMode="auto">
                    <a:xfrm>
                      <a:off x="0" y="0"/>
                      <a:ext cx="3116580" cy="4091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B37EF5" w14:textId="0EC7694E" w:rsidR="00036A3C" w:rsidRDefault="00036A3C" w:rsidP="00FF1C7C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1ABF4DF5" w14:textId="63E80FB1" w:rsidR="00036A3C" w:rsidRPr="00036A3C" w:rsidRDefault="00036A3C" w:rsidP="00FF1C7C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036A3C">
        <w:rPr>
          <w:rFonts w:ascii="Times New Roman" w:hAnsi="Times New Roman" w:cs="Times New Roman"/>
          <w:b/>
          <w:bCs/>
          <w:sz w:val="28"/>
          <w:szCs w:val="28"/>
        </w:rPr>
        <w:t>АРКАДИЙ ТИМИРЯЗЕВ В 1883 ГОДУ</w:t>
      </w:r>
      <w:r>
        <w:rPr>
          <w:rFonts w:ascii="Times New Roman" w:hAnsi="Times New Roman" w:cs="Times New Roman"/>
          <w:b/>
          <w:bCs/>
          <w:sz w:val="28"/>
          <w:szCs w:val="28"/>
        </w:rPr>
        <w:t>. ФОТОГРАФИЯ К.А. ТИМИЯЗЕВА</w:t>
      </w:r>
    </w:p>
    <w:p w14:paraId="033C9BF1" w14:textId="77777777" w:rsidR="00036A3C" w:rsidRDefault="00036A3C" w:rsidP="00FF1C7C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5AF112C0" w14:textId="4F2DAB57" w:rsidR="00036A3C" w:rsidRPr="00036A3C" w:rsidRDefault="00036A3C" w:rsidP="00036A3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</w:t>
      </w:r>
      <w:r w:rsidRPr="00036A3C">
        <w:rPr>
          <w:rFonts w:ascii="Times New Roman" w:hAnsi="Times New Roman" w:cs="Times New Roman"/>
          <w:sz w:val="28"/>
          <w:szCs w:val="28"/>
        </w:rPr>
        <w:t>.К. Тимирязев (1880-1955) окончил физико-математический факультет Императорского Московского университета, профессор, заведовал кафедрой истории физики физико-математического факультета Московского государственного университета.</w:t>
      </w:r>
    </w:p>
    <w:p w14:paraId="6D69429D" w14:textId="77777777" w:rsidR="00036A3C" w:rsidRPr="00036A3C" w:rsidRDefault="00036A3C" w:rsidP="00036A3C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2A10AFFE" w14:textId="77777777" w:rsidR="00036A3C" w:rsidRDefault="00036A3C" w:rsidP="00FF1C7C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1790542D" w14:textId="66199EC5" w:rsidR="00380DD5" w:rsidRDefault="00380DD5" w:rsidP="00FF1C7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34016" behindDoc="1" locked="0" layoutInCell="1" allowOverlap="1" wp14:anchorId="018800B8" wp14:editId="2DC579D0">
            <wp:simplePos x="0" y="0"/>
            <wp:positionH relativeFrom="margin">
              <wp:align>left</wp:align>
            </wp:positionH>
            <wp:positionV relativeFrom="paragraph">
              <wp:posOffset>278130</wp:posOffset>
            </wp:positionV>
            <wp:extent cx="3108960" cy="4274820"/>
            <wp:effectExtent l="0" t="0" r="0" b="0"/>
            <wp:wrapTight wrapText="bothSides">
              <wp:wrapPolygon edited="0">
                <wp:start x="0" y="0"/>
                <wp:lineTo x="0" y="21465"/>
                <wp:lineTo x="21441" y="21465"/>
                <wp:lineTo x="21441" y="0"/>
                <wp:lineTo x="0" y="0"/>
              </wp:wrapPolygon>
            </wp:wrapTight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1599" cy="42788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B74D0F" w14:textId="3E3AA075" w:rsidR="00380DD5" w:rsidRDefault="00380DD5" w:rsidP="00FF1C7C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71779F6F" w14:textId="77777777" w:rsidR="00380DD5" w:rsidRDefault="00380DD5" w:rsidP="00FF1C7C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33369DBC" w14:textId="32092468" w:rsidR="00380DD5" w:rsidRPr="00380DD5" w:rsidRDefault="00380DD5" w:rsidP="00380DD5">
      <w:pPr>
        <w:jc w:val="center"/>
        <w:rPr>
          <w:rFonts w:ascii="Times New Roman" w:hAnsi="Times New Roman" w:cs="Times New Roman"/>
          <w:sz w:val="28"/>
          <w:szCs w:val="28"/>
        </w:rPr>
      </w:pPr>
      <w:r w:rsidRPr="00380DD5">
        <w:rPr>
          <w:rFonts w:ascii="Times New Roman" w:hAnsi="Times New Roman" w:cs="Times New Roman"/>
          <w:b/>
          <w:sz w:val="28"/>
          <w:szCs w:val="28"/>
        </w:rPr>
        <w:t>АРКАДИЙ ТИМИРЯЗЕВ С ОТЦОМ В 1890 ГОДУ</w:t>
      </w:r>
      <w:r w:rsidR="00633E19">
        <w:rPr>
          <w:rFonts w:ascii="Times New Roman" w:hAnsi="Times New Roman" w:cs="Times New Roman"/>
          <w:b/>
          <w:sz w:val="28"/>
          <w:szCs w:val="28"/>
        </w:rPr>
        <w:t xml:space="preserve"> В ПЕТРОВСКО-РАЗУМОВСКОМ</w:t>
      </w:r>
    </w:p>
    <w:p w14:paraId="7EDB3769" w14:textId="1D5226B2" w:rsidR="00380DD5" w:rsidRDefault="00036A3C" w:rsidP="00FF1C7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А.К. Тимирязев был единственным ребёнком в семье А.А. и К.А. Тимирязевых. Аркадий Климентович умер холостяком и прямых потомков у Климента Аркадьевича не</w:t>
      </w:r>
      <w:r w:rsidR="007F54A8">
        <w:rPr>
          <w:rFonts w:ascii="Times New Roman" w:hAnsi="Times New Roman" w:cs="Times New Roman"/>
          <w:sz w:val="28"/>
          <w:szCs w:val="28"/>
        </w:rPr>
        <w:t xml:space="preserve"> осталось.</w:t>
      </w:r>
    </w:p>
    <w:p w14:paraId="6011F895" w14:textId="67C70477" w:rsidR="00FF1C7C" w:rsidRDefault="00380DD5" w:rsidP="00FF1C7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64F135F6" wp14:editId="49B20F8F">
            <wp:extent cx="5006340" cy="3732091"/>
            <wp:effectExtent l="0" t="0" r="3810" b="190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2946" cy="37444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33E19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0F0C2352" w14:textId="00218798" w:rsidR="00633E19" w:rsidRDefault="00380DD5" w:rsidP="00FF1C7C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380DD5">
        <w:rPr>
          <w:rFonts w:ascii="Times New Roman" w:hAnsi="Times New Roman" w:cs="Times New Roman"/>
          <w:b/>
          <w:bCs/>
          <w:sz w:val="28"/>
          <w:szCs w:val="28"/>
        </w:rPr>
        <w:t>А.А</w:t>
      </w:r>
      <w:r w:rsidR="00633E19" w:rsidRPr="00380DD5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="00633E19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380DD5">
        <w:rPr>
          <w:rFonts w:ascii="Times New Roman" w:hAnsi="Times New Roman" w:cs="Times New Roman"/>
          <w:b/>
          <w:bCs/>
          <w:sz w:val="28"/>
          <w:szCs w:val="28"/>
        </w:rPr>
        <w:t>И К.А. ТИМИРЯЗЕВЫ</w:t>
      </w:r>
      <w:r>
        <w:rPr>
          <w:rFonts w:ascii="Times New Roman" w:hAnsi="Times New Roman" w:cs="Times New Roman"/>
          <w:b/>
          <w:bCs/>
          <w:sz w:val="28"/>
          <w:szCs w:val="28"/>
        </w:rPr>
        <w:t>. ФОТОГРАФИЯ ИХ СЫНА АРКАДИЯ. 1890-ЫЕ ГОДЫ</w:t>
      </w:r>
    </w:p>
    <w:p w14:paraId="1EFC5DBF" w14:textId="215B834D" w:rsidR="00036A3C" w:rsidRDefault="00036A3C" w:rsidP="00FF1C7C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anchor distT="0" distB="0" distL="114300" distR="114300" simplePos="0" relativeHeight="251738112" behindDoc="1" locked="0" layoutInCell="1" allowOverlap="1" wp14:anchorId="341B22C3" wp14:editId="7BE0A127">
            <wp:simplePos x="0" y="0"/>
            <wp:positionH relativeFrom="margin">
              <wp:align>left</wp:align>
            </wp:positionH>
            <wp:positionV relativeFrom="paragraph">
              <wp:posOffset>135255</wp:posOffset>
            </wp:positionV>
            <wp:extent cx="3390900" cy="4473575"/>
            <wp:effectExtent l="0" t="0" r="0" b="3175"/>
            <wp:wrapTight wrapText="bothSides">
              <wp:wrapPolygon edited="0">
                <wp:start x="0" y="0"/>
                <wp:lineTo x="0" y="21523"/>
                <wp:lineTo x="21479" y="21523"/>
                <wp:lineTo x="21479" y="0"/>
                <wp:lineTo x="0" y="0"/>
              </wp:wrapPolygon>
            </wp:wrapTight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900" cy="4473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BC8435" w14:textId="77777777" w:rsidR="00036A3C" w:rsidRDefault="00036A3C" w:rsidP="00FF1C7C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089070C4" w14:textId="10628AAF" w:rsidR="00380DD5" w:rsidRDefault="00633E19" w:rsidP="00FF1C7C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Венчались Александра Алексеевна и</w:t>
      </w:r>
      <w:r w:rsidR="00380DD5" w:rsidRPr="00380DD5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633E19">
        <w:rPr>
          <w:rFonts w:ascii="Times New Roman" w:hAnsi="Times New Roman" w:cs="Times New Roman"/>
          <w:sz w:val="28"/>
          <w:szCs w:val="28"/>
        </w:rPr>
        <w:t xml:space="preserve">Климент Аркадьевич </w:t>
      </w:r>
      <w:r w:rsidR="007F54A8">
        <w:rPr>
          <w:rFonts w:ascii="Times New Roman" w:hAnsi="Times New Roman" w:cs="Times New Roman"/>
          <w:sz w:val="28"/>
          <w:szCs w:val="28"/>
        </w:rPr>
        <w:t xml:space="preserve">только </w:t>
      </w:r>
      <w:r w:rsidRPr="00633E19">
        <w:rPr>
          <w:rFonts w:ascii="Times New Roman" w:hAnsi="Times New Roman" w:cs="Times New Roman"/>
          <w:sz w:val="28"/>
          <w:szCs w:val="28"/>
        </w:rPr>
        <w:t>в 1912 году</w:t>
      </w:r>
      <w:r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14:paraId="7EF7D789" w14:textId="5351FE7C" w:rsidR="00036A3C" w:rsidRDefault="00036A3C" w:rsidP="00FF1C7C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027B0AB1" w14:textId="13C4B7AE" w:rsidR="00036A3C" w:rsidRDefault="00036A3C" w:rsidP="00FF1C7C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4CA4DE19" w14:textId="577F18DB" w:rsidR="00633E19" w:rsidRPr="00380DD5" w:rsidRDefault="00633E19" w:rsidP="00FF1C7C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37D2B4EE" w14:textId="0F18AB1B" w:rsidR="00633E19" w:rsidRPr="00633E19" w:rsidRDefault="00FC0734" w:rsidP="00633E1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33E19">
        <w:rPr>
          <w:rFonts w:ascii="Times New Roman" w:hAnsi="Times New Roman" w:cs="Times New Roman"/>
          <w:b/>
          <w:sz w:val="28"/>
          <w:szCs w:val="28"/>
        </w:rPr>
        <w:t>К.А. ТИМИРЯЗЕВ С ЖЕНОЙ В ПЕТРОВСКО-РАЗУМОВСКОМ</w:t>
      </w:r>
      <w:r w:rsidR="00036A3C">
        <w:rPr>
          <w:rFonts w:ascii="Times New Roman" w:hAnsi="Times New Roman" w:cs="Times New Roman"/>
          <w:b/>
          <w:sz w:val="28"/>
          <w:szCs w:val="28"/>
        </w:rPr>
        <w:t>. ФОТОГРАФИЯ А.К. ТИМИРЯЗЕВА</w:t>
      </w:r>
    </w:p>
    <w:p w14:paraId="73EB825A" w14:textId="25B5A495" w:rsidR="00380DD5" w:rsidRDefault="00380DD5" w:rsidP="00FF1C7C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4477B801" w14:textId="2AF289AD" w:rsidR="00036A3C" w:rsidRDefault="00036A3C" w:rsidP="00FF1C7C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219168DB" w14:textId="77777777" w:rsidR="00036A3C" w:rsidRDefault="00036A3C" w:rsidP="00FF1C7C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09426434" w14:textId="77777777" w:rsidR="00036A3C" w:rsidRDefault="00036A3C" w:rsidP="00FF1C7C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6260245E" w14:textId="7D4A2780" w:rsidR="00036A3C" w:rsidRDefault="00036A3C" w:rsidP="00FF1C7C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036A3C"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anchor distT="0" distB="0" distL="114300" distR="114300" simplePos="0" relativeHeight="251737088" behindDoc="1" locked="0" layoutInCell="1" allowOverlap="1" wp14:anchorId="26323B1B" wp14:editId="3030D649">
            <wp:simplePos x="0" y="0"/>
            <wp:positionH relativeFrom="column">
              <wp:posOffset>2394585</wp:posOffset>
            </wp:positionH>
            <wp:positionV relativeFrom="paragraph">
              <wp:posOffset>0</wp:posOffset>
            </wp:positionV>
            <wp:extent cx="3206750" cy="4816475"/>
            <wp:effectExtent l="0" t="0" r="0" b="3175"/>
            <wp:wrapTight wrapText="bothSides">
              <wp:wrapPolygon edited="0">
                <wp:start x="0" y="0"/>
                <wp:lineTo x="0" y="21529"/>
                <wp:lineTo x="21429" y="21529"/>
                <wp:lineTo x="21429" y="0"/>
                <wp:lineTo x="0" y="0"/>
              </wp:wrapPolygon>
            </wp:wrapTight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6750" cy="4816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375C87" w14:textId="377FC227" w:rsidR="00036A3C" w:rsidRDefault="00036A3C" w:rsidP="00FF1C7C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744CEC4C" w14:textId="580A86C0" w:rsidR="00036A3C" w:rsidRDefault="00036A3C" w:rsidP="00FF1C7C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622AD5D0" w14:textId="09898F46" w:rsidR="00036A3C" w:rsidRPr="00036A3C" w:rsidRDefault="00036A3C" w:rsidP="00FF1C7C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036A3C">
        <w:rPr>
          <w:rFonts w:ascii="Times New Roman" w:hAnsi="Times New Roman" w:cs="Times New Roman"/>
          <w:b/>
          <w:bCs/>
          <w:sz w:val="28"/>
          <w:szCs w:val="28"/>
        </w:rPr>
        <w:t>К.А. ТИМИРЯЗЕВ В ПЕТРОВСКО-РАЗУМОВСКОМ В 1906 ГОДУ. ФОТОГРАФИЯ А.К. ТИМИРЯЗЕВА</w:t>
      </w:r>
    </w:p>
    <w:p w14:paraId="4782ED22" w14:textId="04D01A7B" w:rsidR="00036A3C" w:rsidRDefault="00036A3C" w:rsidP="00FF1C7C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3E948E17" w14:textId="641BE50A" w:rsidR="00036A3C" w:rsidRDefault="00036A3C" w:rsidP="00FF1C7C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1D2EA4ED" w14:textId="2179C7FB" w:rsidR="00036A3C" w:rsidRDefault="00036A3C" w:rsidP="00FF1C7C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57F99E48" w14:textId="1E3A0F8B" w:rsidR="00036A3C" w:rsidRDefault="00036A3C" w:rsidP="00FF1C7C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347303BD" w14:textId="3B634500" w:rsidR="00036A3C" w:rsidRDefault="00036A3C" w:rsidP="00FF1C7C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6A5AD495" w14:textId="399A5230" w:rsidR="00036A3C" w:rsidRDefault="00036A3C" w:rsidP="00FF1C7C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1BBEC15B" w14:textId="30F3AD7A" w:rsidR="00036A3C" w:rsidRDefault="00036A3C" w:rsidP="00FF1C7C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0F52FD43" w14:textId="7DCAA1F1" w:rsidR="00036A3C" w:rsidRDefault="00036A3C" w:rsidP="00FF1C7C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61B39A01" w14:textId="561C5F22" w:rsidR="00036A3C" w:rsidRDefault="007F54A8" w:rsidP="00FF1C7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35040" behindDoc="1" locked="0" layoutInCell="1" allowOverlap="1" wp14:anchorId="34CD3739" wp14:editId="72F56575">
            <wp:simplePos x="0" y="0"/>
            <wp:positionH relativeFrom="margin">
              <wp:posOffset>-372110</wp:posOffset>
            </wp:positionH>
            <wp:positionV relativeFrom="paragraph">
              <wp:posOffset>321945</wp:posOffset>
            </wp:positionV>
            <wp:extent cx="4817110" cy="3627120"/>
            <wp:effectExtent l="0" t="0" r="2540" b="0"/>
            <wp:wrapTight wrapText="bothSides">
              <wp:wrapPolygon edited="0">
                <wp:start x="0" y="0"/>
                <wp:lineTo x="0" y="21441"/>
                <wp:lineTo x="21526" y="21441"/>
                <wp:lineTo x="21526" y="0"/>
                <wp:lineTo x="0" y="0"/>
              </wp:wrapPolygon>
            </wp:wrapTight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7110" cy="3627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C3569E" w14:textId="2F6879FB" w:rsidR="00380DD5" w:rsidRDefault="00380DD5" w:rsidP="00380DD5">
      <w:pPr>
        <w:rPr>
          <w:rFonts w:ascii="Times New Roman" w:hAnsi="Times New Roman" w:cs="Times New Roman"/>
          <w:sz w:val="28"/>
          <w:szCs w:val="28"/>
        </w:rPr>
      </w:pPr>
    </w:p>
    <w:p w14:paraId="585C8E7B" w14:textId="66939A29" w:rsidR="00D73B56" w:rsidRPr="00D73B56" w:rsidRDefault="00D73B56" w:rsidP="00380DD5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D73B56">
        <w:rPr>
          <w:rFonts w:ascii="Times New Roman" w:hAnsi="Times New Roman" w:cs="Times New Roman"/>
          <w:b/>
          <w:bCs/>
          <w:sz w:val="28"/>
          <w:szCs w:val="28"/>
        </w:rPr>
        <w:t xml:space="preserve">ЛАБОРАТОРИЯ К.А. ТИМИРЯЗЕВА </w:t>
      </w:r>
      <w:r w:rsidR="007F54A8">
        <w:rPr>
          <w:rFonts w:ascii="Times New Roman" w:hAnsi="Times New Roman" w:cs="Times New Roman"/>
          <w:b/>
          <w:bCs/>
          <w:sz w:val="28"/>
          <w:szCs w:val="28"/>
        </w:rPr>
        <w:t xml:space="preserve">в </w:t>
      </w:r>
      <w:r w:rsidRPr="00D73B56">
        <w:rPr>
          <w:rFonts w:ascii="Times New Roman" w:hAnsi="Times New Roman" w:cs="Times New Roman"/>
          <w:b/>
          <w:bCs/>
          <w:sz w:val="28"/>
          <w:szCs w:val="28"/>
        </w:rPr>
        <w:t>МОСКОВСКОМ УНИВЕРСИТЕ</w:t>
      </w:r>
      <w:r w:rsidR="007F54A8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D73B56">
        <w:rPr>
          <w:rFonts w:ascii="Times New Roman" w:hAnsi="Times New Roman" w:cs="Times New Roman"/>
          <w:b/>
          <w:bCs/>
          <w:sz w:val="28"/>
          <w:szCs w:val="28"/>
        </w:rPr>
        <w:t>В 1890-ЫЕ ГОДЫ. ФОТОГРАФИЯ К.А. ТИМИРЯЗЕВА</w:t>
      </w:r>
    </w:p>
    <w:p w14:paraId="16F60094" w14:textId="7680F206" w:rsidR="009C1E67" w:rsidRDefault="009C1E67" w:rsidP="00380DD5">
      <w:pPr>
        <w:rPr>
          <w:rFonts w:ascii="Times New Roman" w:hAnsi="Times New Roman" w:cs="Times New Roman"/>
          <w:sz w:val="28"/>
          <w:szCs w:val="28"/>
        </w:rPr>
      </w:pPr>
    </w:p>
    <w:p w14:paraId="4BD1BC3A" w14:textId="482ED436" w:rsidR="009C1E67" w:rsidRDefault="009C1E67" w:rsidP="00380DD5">
      <w:pPr>
        <w:rPr>
          <w:rFonts w:ascii="Times New Roman" w:hAnsi="Times New Roman" w:cs="Times New Roman"/>
          <w:sz w:val="28"/>
          <w:szCs w:val="28"/>
        </w:rPr>
      </w:pPr>
    </w:p>
    <w:p w14:paraId="478FFEF9" w14:textId="7A356AC0" w:rsidR="009C1E67" w:rsidRDefault="009C1E67" w:rsidP="00380DD5">
      <w:pPr>
        <w:rPr>
          <w:rFonts w:ascii="Times New Roman" w:hAnsi="Times New Roman" w:cs="Times New Roman"/>
          <w:sz w:val="28"/>
          <w:szCs w:val="28"/>
        </w:rPr>
      </w:pPr>
    </w:p>
    <w:p w14:paraId="6E4D2ED9" w14:textId="220B38A4" w:rsidR="009C1E67" w:rsidRDefault="009C1E67" w:rsidP="00380DD5">
      <w:pPr>
        <w:rPr>
          <w:rFonts w:ascii="Times New Roman" w:hAnsi="Times New Roman" w:cs="Times New Roman"/>
          <w:sz w:val="28"/>
          <w:szCs w:val="28"/>
        </w:rPr>
      </w:pPr>
    </w:p>
    <w:p w14:paraId="2AB9D7CE" w14:textId="0F1A1AE0" w:rsidR="00D73B56" w:rsidRDefault="00D73B56" w:rsidP="009649B4">
      <w:pPr>
        <w:rPr>
          <w:rFonts w:ascii="Times New Roman" w:hAnsi="Times New Roman" w:cs="Times New Roman"/>
          <w:b/>
          <w:sz w:val="28"/>
          <w:szCs w:val="28"/>
        </w:rPr>
      </w:pPr>
      <w:r w:rsidRPr="009E64C5">
        <w:rPr>
          <w:b/>
          <w:noProof/>
        </w:rPr>
        <w:lastRenderedPageBreak/>
        <w:drawing>
          <wp:anchor distT="0" distB="0" distL="114300" distR="114300" simplePos="0" relativeHeight="251687936" behindDoc="0" locked="0" layoutInCell="1" allowOverlap="1" wp14:anchorId="41274117" wp14:editId="5CD7A161">
            <wp:simplePos x="0" y="0"/>
            <wp:positionH relativeFrom="margin">
              <wp:align>right</wp:align>
            </wp:positionH>
            <wp:positionV relativeFrom="paragraph">
              <wp:posOffset>8255</wp:posOffset>
            </wp:positionV>
            <wp:extent cx="3054985" cy="5205095"/>
            <wp:effectExtent l="0" t="0" r="0" b="0"/>
            <wp:wrapThrough wrapText="bothSides">
              <wp:wrapPolygon edited="0">
                <wp:start x="0" y="0"/>
                <wp:lineTo x="0" y="21503"/>
                <wp:lineTo x="21416" y="21503"/>
                <wp:lineTo x="21416" y="0"/>
                <wp:lineTo x="0" y="0"/>
              </wp:wrapPolygon>
            </wp:wrapThrough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4985" cy="5205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EB6E83" w14:textId="515AFD72" w:rsidR="00155DBD" w:rsidRPr="009E64C5" w:rsidRDefault="00A068F4" w:rsidP="00B807E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E64C5">
        <w:rPr>
          <w:rFonts w:ascii="Times New Roman" w:hAnsi="Times New Roman" w:cs="Times New Roman"/>
          <w:b/>
          <w:sz w:val="28"/>
          <w:szCs w:val="28"/>
        </w:rPr>
        <w:t>К.</w:t>
      </w:r>
      <w:r w:rsidR="009E64C5" w:rsidRPr="009E64C5">
        <w:rPr>
          <w:rFonts w:ascii="Times New Roman" w:hAnsi="Times New Roman" w:cs="Times New Roman"/>
          <w:b/>
          <w:sz w:val="28"/>
          <w:szCs w:val="28"/>
        </w:rPr>
        <w:t>А. Тимирязев в мантии почетного доктора Глазговского университета. 1901 год.</w:t>
      </w:r>
    </w:p>
    <w:p w14:paraId="22424AF2" w14:textId="3A1E8307" w:rsidR="00155DBD" w:rsidRDefault="00155DBD" w:rsidP="00A068F4">
      <w:pPr>
        <w:jc w:val="right"/>
        <w:rPr>
          <w:rFonts w:ascii="Times New Roman" w:hAnsi="Times New Roman" w:cs="Times New Roman"/>
          <w:sz w:val="28"/>
          <w:szCs w:val="28"/>
        </w:rPr>
      </w:pPr>
    </w:p>
    <w:p w14:paraId="3F6BDA11" w14:textId="1AF675AB" w:rsidR="00155DBD" w:rsidRDefault="00D73B56" w:rsidP="00B807E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31 мая </w:t>
      </w:r>
      <w:r w:rsidR="00B807ED" w:rsidRPr="00B807ED">
        <w:rPr>
          <w:rFonts w:ascii="Times New Roman" w:hAnsi="Times New Roman" w:cs="Times New Roman"/>
          <w:sz w:val="28"/>
          <w:szCs w:val="28"/>
        </w:rPr>
        <w:t>1901 г</w:t>
      </w:r>
      <w:r>
        <w:rPr>
          <w:rFonts w:ascii="Times New Roman" w:hAnsi="Times New Roman" w:cs="Times New Roman"/>
          <w:sz w:val="28"/>
          <w:szCs w:val="28"/>
        </w:rPr>
        <w:t>ода К.А. Тимирязев и</w:t>
      </w:r>
      <w:r w:rsidR="00B807ED" w:rsidRPr="00B807ED">
        <w:rPr>
          <w:rFonts w:ascii="Times New Roman" w:hAnsi="Times New Roman" w:cs="Times New Roman"/>
          <w:sz w:val="28"/>
          <w:szCs w:val="28"/>
        </w:rPr>
        <w:t>збирается доктором естественных наук Глазговского университета.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5E5D7BC2" w14:textId="77777777" w:rsidR="00155DBD" w:rsidRDefault="00155DBD" w:rsidP="00B807ED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15170701" w14:textId="77777777" w:rsidR="00155DBD" w:rsidRDefault="00155DBD" w:rsidP="00B807ED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1E4209CF" w14:textId="5F32F53B" w:rsidR="00155DBD" w:rsidRDefault="00155DBD" w:rsidP="00B807ED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40F6B246" w14:textId="673603D8" w:rsidR="009649B4" w:rsidRDefault="009649B4" w:rsidP="00B807ED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1E3E67D0" w14:textId="5B215115" w:rsidR="009649B4" w:rsidRDefault="009649B4" w:rsidP="00B807ED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28306726" w14:textId="0423798C" w:rsidR="009649B4" w:rsidRDefault="007F54A8" w:rsidP="00B807E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39136" behindDoc="1" locked="0" layoutInCell="1" allowOverlap="1" wp14:anchorId="2E9B1114" wp14:editId="33134F36">
            <wp:simplePos x="0" y="0"/>
            <wp:positionH relativeFrom="margin">
              <wp:posOffset>-220980</wp:posOffset>
            </wp:positionH>
            <wp:positionV relativeFrom="paragraph">
              <wp:posOffset>507365</wp:posOffset>
            </wp:positionV>
            <wp:extent cx="2819400" cy="3825875"/>
            <wp:effectExtent l="0" t="0" r="0" b="3175"/>
            <wp:wrapTight wrapText="bothSides">
              <wp:wrapPolygon edited="0">
                <wp:start x="0" y="0"/>
                <wp:lineTo x="0" y="21510"/>
                <wp:lineTo x="21454" y="21510"/>
                <wp:lineTo x="21454" y="0"/>
                <wp:lineTo x="0" y="0"/>
              </wp:wrapPolygon>
            </wp:wrapTight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3825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EEF0DB" w14:textId="5AC64A76" w:rsidR="009649B4" w:rsidRDefault="009649B4" w:rsidP="00B807ED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32ABBCF9" w14:textId="705DFB7A" w:rsidR="009649B4" w:rsidRDefault="009649B4" w:rsidP="00B807ED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7E89097A" w14:textId="46CD2C4A" w:rsidR="009649B4" w:rsidRPr="009649B4" w:rsidRDefault="009649B4" w:rsidP="009649B4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9649B4">
        <w:rPr>
          <w:rFonts w:ascii="Times New Roman" w:hAnsi="Times New Roman" w:cs="Times New Roman"/>
          <w:b/>
          <w:bCs/>
          <w:sz w:val="28"/>
          <w:szCs w:val="28"/>
        </w:rPr>
        <w:t>К.А. ТИМИРЯЗЕВ В 1903 ГОДУ. ФОТОГРАФИЯ А.К. ТИМИРЯЗЕВА</w:t>
      </w:r>
    </w:p>
    <w:p w14:paraId="53630258" w14:textId="4CA5A889" w:rsidR="009649B4" w:rsidRDefault="009649B4" w:rsidP="009649B4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1FE56978" w14:textId="0BD8E459" w:rsidR="009649B4" w:rsidRDefault="009649B4" w:rsidP="0037121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649B4">
        <w:rPr>
          <w:rFonts w:ascii="Times New Roman" w:hAnsi="Times New Roman" w:cs="Times New Roman"/>
          <w:sz w:val="28"/>
          <w:szCs w:val="28"/>
        </w:rPr>
        <w:t xml:space="preserve">17 апреля 1903 года К.А. Тимирязев </w:t>
      </w:r>
      <w:r>
        <w:rPr>
          <w:rFonts w:ascii="Times New Roman" w:hAnsi="Times New Roman" w:cs="Times New Roman"/>
          <w:sz w:val="28"/>
          <w:szCs w:val="28"/>
        </w:rPr>
        <w:t>получает право прочитать К</w:t>
      </w:r>
      <w:r w:rsidRPr="009649B4">
        <w:rPr>
          <w:rFonts w:ascii="Times New Roman" w:hAnsi="Times New Roman" w:cs="Times New Roman"/>
          <w:sz w:val="28"/>
          <w:szCs w:val="28"/>
        </w:rPr>
        <w:t>рунианскую лекцию «Космическая роль растения» в Лондонском королевском обществе</w:t>
      </w:r>
      <w:r>
        <w:rPr>
          <w:rFonts w:ascii="Times New Roman" w:hAnsi="Times New Roman" w:cs="Times New Roman"/>
          <w:sz w:val="28"/>
          <w:szCs w:val="28"/>
        </w:rPr>
        <w:t xml:space="preserve">. Для того времени это была самая почётная награда в </w:t>
      </w:r>
      <w:r w:rsidRPr="009649B4">
        <w:rPr>
          <w:rFonts w:ascii="Times New Roman" w:eastAsia="Calibri" w:hAnsi="Times New Roman" w:cs="Times New Roman"/>
          <w:bCs/>
          <w:sz w:val="28"/>
          <w:szCs w:val="28"/>
        </w:rPr>
        <w:t>области биологии.</w:t>
      </w:r>
      <w:r w:rsidRPr="009649B4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Pr="009649B4">
        <w:rPr>
          <w:rFonts w:ascii="Times New Roman" w:eastAsia="Calibri" w:hAnsi="Times New Roman" w:cs="Times New Roman"/>
          <w:bCs/>
          <w:sz w:val="28"/>
          <w:szCs w:val="28"/>
        </w:rPr>
        <w:t xml:space="preserve">Называется она Крунианской потому, что </w:t>
      </w:r>
      <w:r w:rsidRPr="009649B4">
        <w:rPr>
          <w:rFonts w:ascii="Times New Roman" w:eastAsia="Calibri" w:hAnsi="Times New Roman" w:cs="Times New Roman"/>
          <w:sz w:val="28"/>
          <w:szCs w:val="28"/>
        </w:rPr>
        <w:t xml:space="preserve">доктор В. Крун (умер в 1684 году), </w:t>
      </w:r>
      <w:r>
        <w:rPr>
          <w:rFonts w:ascii="Times New Roman" w:eastAsia="Calibri" w:hAnsi="Times New Roman" w:cs="Times New Roman"/>
          <w:sz w:val="28"/>
          <w:szCs w:val="28"/>
        </w:rPr>
        <w:t xml:space="preserve">завещал свой капитал </w:t>
      </w:r>
      <w:r w:rsidRPr="009649B4">
        <w:rPr>
          <w:rFonts w:ascii="Times New Roman" w:eastAsia="Calibri" w:hAnsi="Times New Roman" w:cs="Times New Roman"/>
          <w:sz w:val="28"/>
          <w:szCs w:val="28"/>
        </w:rPr>
        <w:t>Лондонскому Королевскому обществу</w:t>
      </w:r>
      <w:r>
        <w:rPr>
          <w:rFonts w:ascii="Times New Roman" w:eastAsia="Calibri" w:hAnsi="Times New Roman" w:cs="Times New Roman"/>
          <w:sz w:val="28"/>
          <w:szCs w:val="28"/>
        </w:rPr>
        <w:t>, и с</w:t>
      </w:r>
      <w:r w:rsidRPr="009649B4">
        <w:rPr>
          <w:rFonts w:ascii="Times New Roman" w:eastAsia="Calibri" w:hAnsi="Times New Roman" w:cs="Times New Roman"/>
          <w:sz w:val="28"/>
          <w:szCs w:val="28"/>
        </w:rPr>
        <w:t xml:space="preserve"> начала </w:t>
      </w:r>
      <w:r w:rsidRPr="009649B4">
        <w:rPr>
          <w:rFonts w:ascii="Times New Roman" w:eastAsia="Calibri" w:hAnsi="Times New Roman" w:cs="Times New Roman"/>
          <w:sz w:val="28"/>
          <w:szCs w:val="28"/>
          <w:lang w:val="en-US"/>
        </w:rPr>
        <w:t>XVIII</w:t>
      </w:r>
      <w:r w:rsidRPr="009649B4">
        <w:rPr>
          <w:rFonts w:ascii="Times New Roman" w:eastAsia="Calibri" w:hAnsi="Times New Roman" w:cs="Times New Roman"/>
          <w:sz w:val="28"/>
          <w:szCs w:val="28"/>
        </w:rPr>
        <w:t xml:space="preserve"> века </w:t>
      </w:r>
      <w:r w:rsidR="007F54A8">
        <w:rPr>
          <w:rFonts w:ascii="Times New Roman" w:eastAsia="Calibri" w:hAnsi="Times New Roman" w:cs="Times New Roman"/>
          <w:sz w:val="28"/>
          <w:szCs w:val="28"/>
        </w:rPr>
        <w:t>ведущие</w:t>
      </w:r>
      <w:r>
        <w:rPr>
          <w:rFonts w:ascii="Times New Roman" w:eastAsia="Calibri" w:hAnsi="Times New Roman" w:cs="Times New Roman"/>
          <w:sz w:val="28"/>
          <w:szCs w:val="28"/>
        </w:rPr>
        <w:t xml:space="preserve"> учёны</w:t>
      </w:r>
      <w:r w:rsidR="007F54A8">
        <w:rPr>
          <w:rFonts w:ascii="Times New Roman" w:eastAsia="Calibri" w:hAnsi="Times New Roman" w:cs="Times New Roman"/>
          <w:sz w:val="28"/>
          <w:szCs w:val="28"/>
        </w:rPr>
        <w:t>е мира получали право ежегодно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7F54A8">
        <w:rPr>
          <w:rFonts w:ascii="Times New Roman" w:eastAsia="Calibri" w:hAnsi="Times New Roman" w:cs="Times New Roman"/>
          <w:sz w:val="28"/>
          <w:szCs w:val="28"/>
        </w:rPr>
        <w:t>читать лекции</w:t>
      </w:r>
      <w:r>
        <w:rPr>
          <w:rFonts w:ascii="Times New Roman" w:eastAsia="Calibri" w:hAnsi="Times New Roman" w:cs="Times New Roman"/>
          <w:sz w:val="28"/>
          <w:szCs w:val="28"/>
        </w:rPr>
        <w:t xml:space="preserve">. </w:t>
      </w:r>
      <w:r w:rsidR="007F54A8">
        <w:rPr>
          <w:rFonts w:ascii="Times New Roman" w:eastAsia="Calibri" w:hAnsi="Times New Roman" w:cs="Times New Roman"/>
          <w:sz w:val="28"/>
          <w:szCs w:val="28"/>
        </w:rPr>
        <w:t>Лекции читали, н</w:t>
      </w:r>
      <w:r>
        <w:rPr>
          <w:rFonts w:ascii="Times New Roman" w:eastAsia="Calibri" w:hAnsi="Times New Roman" w:cs="Times New Roman"/>
          <w:sz w:val="28"/>
          <w:szCs w:val="28"/>
        </w:rPr>
        <w:t xml:space="preserve">апример, </w:t>
      </w:r>
      <w:r w:rsidRPr="009649B4">
        <w:rPr>
          <w:rFonts w:ascii="Times New Roman" w:eastAsia="Calibri" w:hAnsi="Times New Roman" w:cs="Times New Roman"/>
          <w:sz w:val="28"/>
          <w:szCs w:val="28"/>
        </w:rPr>
        <w:t>М. Фараде</w:t>
      </w:r>
      <w:r w:rsidR="007F54A8">
        <w:rPr>
          <w:rFonts w:ascii="Times New Roman" w:eastAsia="Calibri" w:hAnsi="Times New Roman" w:cs="Times New Roman"/>
          <w:sz w:val="28"/>
          <w:szCs w:val="28"/>
        </w:rPr>
        <w:t>й</w:t>
      </w:r>
      <w:r w:rsidRPr="009649B4">
        <w:rPr>
          <w:rFonts w:ascii="Times New Roman" w:eastAsia="Calibri" w:hAnsi="Times New Roman" w:cs="Times New Roman"/>
          <w:sz w:val="28"/>
          <w:szCs w:val="28"/>
        </w:rPr>
        <w:t>, Т</w:t>
      </w:r>
      <w:r>
        <w:rPr>
          <w:rFonts w:ascii="Times New Roman" w:eastAsia="Calibri" w:hAnsi="Times New Roman" w:cs="Times New Roman"/>
          <w:sz w:val="28"/>
          <w:szCs w:val="28"/>
        </w:rPr>
        <w:t xml:space="preserve">. </w:t>
      </w:r>
      <w:r w:rsidRPr="009649B4">
        <w:rPr>
          <w:rFonts w:ascii="Times New Roman" w:eastAsia="Calibri" w:hAnsi="Times New Roman" w:cs="Times New Roman"/>
          <w:sz w:val="28"/>
          <w:szCs w:val="28"/>
        </w:rPr>
        <w:t>Гексли, Р</w:t>
      </w:r>
      <w:r>
        <w:rPr>
          <w:rFonts w:ascii="Times New Roman" w:eastAsia="Calibri" w:hAnsi="Times New Roman" w:cs="Times New Roman"/>
          <w:sz w:val="28"/>
          <w:szCs w:val="28"/>
        </w:rPr>
        <w:t>.</w:t>
      </w:r>
      <w:r w:rsidRPr="009649B4">
        <w:rPr>
          <w:rFonts w:ascii="Times New Roman" w:eastAsia="Calibri" w:hAnsi="Times New Roman" w:cs="Times New Roman"/>
          <w:sz w:val="28"/>
          <w:szCs w:val="28"/>
        </w:rPr>
        <w:t xml:space="preserve"> Вирхов</w:t>
      </w:r>
      <w:r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Pr="009649B4">
        <w:rPr>
          <w:rFonts w:ascii="Times New Roman" w:eastAsia="Calibri" w:hAnsi="Times New Roman" w:cs="Times New Roman"/>
          <w:sz w:val="28"/>
          <w:szCs w:val="28"/>
        </w:rPr>
        <w:t>Г</w:t>
      </w:r>
      <w:r>
        <w:rPr>
          <w:rFonts w:ascii="Times New Roman" w:eastAsia="Calibri" w:hAnsi="Times New Roman" w:cs="Times New Roman"/>
          <w:sz w:val="28"/>
          <w:szCs w:val="28"/>
        </w:rPr>
        <w:t xml:space="preserve">. </w:t>
      </w:r>
      <w:r w:rsidRPr="009649B4">
        <w:rPr>
          <w:rFonts w:ascii="Times New Roman" w:eastAsia="Calibri" w:hAnsi="Times New Roman" w:cs="Times New Roman"/>
          <w:sz w:val="28"/>
          <w:szCs w:val="28"/>
        </w:rPr>
        <w:t>Гельмгольц</w:t>
      </w:r>
      <w:r>
        <w:rPr>
          <w:rFonts w:ascii="Times New Roman" w:eastAsia="Calibri" w:hAnsi="Times New Roman" w:cs="Times New Roman"/>
          <w:sz w:val="28"/>
          <w:szCs w:val="28"/>
        </w:rPr>
        <w:t>.</w:t>
      </w:r>
      <w:r w:rsidRPr="009649B4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14:paraId="4845D4FF" w14:textId="253CCB0C" w:rsidR="009649B4" w:rsidRDefault="0037121E" w:rsidP="0037121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740160" behindDoc="1" locked="0" layoutInCell="1" allowOverlap="1" wp14:anchorId="63B736EF" wp14:editId="0D26336A">
            <wp:simplePos x="0" y="0"/>
            <wp:positionH relativeFrom="column">
              <wp:posOffset>3476625</wp:posOffset>
            </wp:positionH>
            <wp:positionV relativeFrom="paragraph">
              <wp:posOffset>187960</wp:posOffset>
            </wp:positionV>
            <wp:extent cx="2296795" cy="3632835"/>
            <wp:effectExtent l="0" t="0" r="8255" b="5715"/>
            <wp:wrapTight wrapText="bothSides">
              <wp:wrapPolygon edited="0">
                <wp:start x="0" y="0"/>
                <wp:lineTo x="0" y="21521"/>
                <wp:lineTo x="21498" y="21521"/>
                <wp:lineTo x="21498" y="0"/>
                <wp:lineTo x="0" y="0"/>
              </wp:wrapPolygon>
            </wp:wrapTight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6795" cy="36328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F88040" w14:textId="5E88128E" w:rsidR="009649B4" w:rsidRDefault="009649B4" w:rsidP="00B807ED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43975824" w14:textId="04658808" w:rsidR="00B807ED" w:rsidRPr="0037121E" w:rsidRDefault="0037121E" w:rsidP="0037121E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37121E">
        <w:rPr>
          <w:rFonts w:ascii="Times New Roman" w:hAnsi="Times New Roman" w:cs="Times New Roman"/>
          <w:b/>
          <w:bCs/>
          <w:sz w:val="28"/>
          <w:szCs w:val="28"/>
        </w:rPr>
        <w:t xml:space="preserve">9-11 ИЮНЯ 1909 ГОДА К.А. ТИМИРЯЗЕВ ПРИНИМАЕТ УЧАСТИЕ В КЕМБРИДЖЕ </w:t>
      </w:r>
      <w:r w:rsidR="007F54A8">
        <w:rPr>
          <w:rFonts w:ascii="Times New Roman" w:hAnsi="Times New Roman" w:cs="Times New Roman"/>
          <w:b/>
          <w:bCs/>
          <w:sz w:val="28"/>
          <w:szCs w:val="28"/>
        </w:rPr>
        <w:t xml:space="preserve">В </w:t>
      </w:r>
      <w:r w:rsidRPr="0037121E">
        <w:rPr>
          <w:rFonts w:ascii="Times New Roman" w:hAnsi="Times New Roman" w:cs="Times New Roman"/>
          <w:b/>
          <w:bCs/>
          <w:sz w:val="28"/>
          <w:szCs w:val="28"/>
        </w:rPr>
        <w:t xml:space="preserve">ТОРЖЕСТВАХ ПО СЛУЧАЮ 100-ЛЕТИЯ СО ДНЯ РОЖДЕНИЯ Ч. ДАРВИНА, ГДЕ ЕМУ ПРИСУЖДАЕТСЯ ЗВАНИЕ ПОЧЕТНОГО ДОКТОРА </w:t>
      </w:r>
      <w:bookmarkStart w:id="5" w:name="_Hlk56787590"/>
      <w:r w:rsidRPr="0037121E">
        <w:rPr>
          <w:rFonts w:ascii="Times New Roman" w:hAnsi="Times New Roman" w:cs="Times New Roman"/>
          <w:b/>
          <w:bCs/>
          <w:sz w:val="28"/>
          <w:szCs w:val="28"/>
        </w:rPr>
        <w:t>ЕСТЕСТВЕННЫХ НАУК КЕМБРИДЖСКОГО УНИВЕРСИТЕТА</w:t>
      </w:r>
    </w:p>
    <w:p w14:paraId="2C6C2C51" w14:textId="77777777" w:rsidR="0037121E" w:rsidRPr="0037121E" w:rsidRDefault="0037121E" w:rsidP="0037121E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bookmarkEnd w:id="5"/>
    <w:p w14:paraId="69DE1712" w14:textId="0159B249" w:rsidR="0037121E" w:rsidRDefault="007F54A8" w:rsidP="00B807E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88960" behindDoc="0" locked="0" layoutInCell="1" allowOverlap="1" wp14:anchorId="53A39B02" wp14:editId="6AA0F7DF">
            <wp:simplePos x="0" y="0"/>
            <wp:positionH relativeFrom="column">
              <wp:posOffset>-394335</wp:posOffset>
            </wp:positionH>
            <wp:positionV relativeFrom="paragraph">
              <wp:posOffset>431165</wp:posOffset>
            </wp:positionV>
            <wp:extent cx="3619500" cy="5407025"/>
            <wp:effectExtent l="0" t="0" r="0" b="3175"/>
            <wp:wrapThrough wrapText="bothSides">
              <wp:wrapPolygon edited="0">
                <wp:start x="0" y="0"/>
                <wp:lineTo x="0" y="21537"/>
                <wp:lineTo x="21486" y="21537"/>
                <wp:lineTo x="21486" y="0"/>
                <wp:lineTo x="0" y="0"/>
              </wp:wrapPolygon>
            </wp:wrapThrough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0" cy="5407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E13A87" w14:textId="26A0CCAC" w:rsidR="0037121E" w:rsidRDefault="0037121E" w:rsidP="00B807ED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3E393B15" w14:textId="113A36EC" w:rsidR="00155DBD" w:rsidRDefault="00155DBD" w:rsidP="00B807ED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6ECB5456" w14:textId="7DB4D380" w:rsidR="00155DBD" w:rsidRDefault="00155DBD" w:rsidP="00B807ED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0D17C942" w14:textId="6DABEEF4" w:rsidR="00155DBD" w:rsidRDefault="00155DBD" w:rsidP="00B807ED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1A6A4457" w14:textId="77777777" w:rsidR="00155DBD" w:rsidRDefault="00155DBD" w:rsidP="00B807ED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531CE6FB" w14:textId="16468E0F" w:rsidR="0037121E" w:rsidRPr="0037121E" w:rsidRDefault="0037121E" w:rsidP="0037121E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37121E">
        <w:rPr>
          <w:rFonts w:ascii="Times New Roman" w:hAnsi="Times New Roman" w:cs="Times New Roman"/>
          <w:b/>
          <w:bCs/>
          <w:sz w:val="28"/>
          <w:szCs w:val="28"/>
        </w:rPr>
        <w:t>МАНТИЯ ПОЧЁТНОГО ДОКТОРА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7121E">
        <w:rPr>
          <w:rFonts w:ascii="Times New Roman" w:hAnsi="Times New Roman" w:cs="Times New Roman"/>
          <w:b/>
          <w:bCs/>
          <w:sz w:val="28"/>
          <w:szCs w:val="28"/>
        </w:rPr>
        <w:t>ЕСТЕСТВЕННЫХ НАУК КЕМБРИДЖСКОГО УНИВЕРСИТЕТА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СЕГОДНЯ ХРАНИТСЯ В МЕМОРИАЛЬНОМ МУЗЕЕ-КВАРТИРЕ К.А. ТИМИРЯЗЕВА</w:t>
      </w:r>
    </w:p>
    <w:p w14:paraId="16D61CC7" w14:textId="77777777" w:rsidR="0037121E" w:rsidRPr="0037121E" w:rsidRDefault="0037121E" w:rsidP="0037121E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31869B9C" w14:textId="2F1ABFDB" w:rsidR="00155DBD" w:rsidRDefault="00155DBD" w:rsidP="00B807ED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40D32EF3" w14:textId="00BD03DC" w:rsidR="00155DBD" w:rsidRDefault="00155DBD" w:rsidP="00B807ED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6E49D1C1" w14:textId="2100DA38" w:rsidR="00155DBD" w:rsidRDefault="00155DBD" w:rsidP="00B807ED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38C05429" w14:textId="45697D1D" w:rsidR="00155DBD" w:rsidRDefault="00155DBD" w:rsidP="00B807ED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052810C2" w14:textId="720B7C3F" w:rsidR="0091329A" w:rsidRDefault="0091329A" w:rsidP="00B807E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6B9A8BC" wp14:editId="00632BB8">
            <wp:extent cx="5883278" cy="4030980"/>
            <wp:effectExtent l="0" t="0" r="3175" b="762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93"/>
                    <a:stretch/>
                  </pic:blipFill>
                  <pic:spPr bwMode="auto">
                    <a:xfrm>
                      <a:off x="0" y="0"/>
                      <a:ext cx="5893661" cy="4038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A7CDD7" w14:textId="7F437763" w:rsidR="0091329A" w:rsidRDefault="00EA7831" w:rsidP="00B807ED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EA7831">
        <w:rPr>
          <w:rFonts w:ascii="Times New Roman" w:hAnsi="Times New Roman" w:cs="Times New Roman"/>
          <w:b/>
          <w:bCs/>
          <w:sz w:val="28"/>
          <w:szCs w:val="28"/>
        </w:rPr>
        <w:t>26 МАРТА 1913 ГОДА МОСКОВСКИЙ СЕЛЬСКОХОЗЯЙСТВЕННЫЙ ИНСТИТУТ ИЗБРАЛ К.А. ТИМИРЯЗЕВА СВОИМ ПОЧЁТНЫМ ЧЛЕНОМ</w:t>
      </w:r>
    </w:p>
    <w:p w14:paraId="52B2E186" w14:textId="7790F43A" w:rsidR="00BF4B17" w:rsidRDefault="00EA7831" w:rsidP="00B807E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41184" behindDoc="1" locked="0" layoutInCell="1" allowOverlap="1" wp14:anchorId="703E711C" wp14:editId="4112CABA">
            <wp:simplePos x="0" y="0"/>
            <wp:positionH relativeFrom="column">
              <wp:posOffset>3179445</wp:posOffset>
            </wp:positionH>
            <wp:positionV relativeFrom="paragraph">
              <wp:posOffset>267970</wp:posOffset>
            </wp:positionV>
            <wp:extent cx="2755900" cy="3828415"/>
            <wp:effectExtent l="0" t="0" r="6350" b="635"/>
            <wp:wrapTight wrapText="bothSides">
              <wp:wrapPolygon edited="0">
                <wp:start x="0" y="0"/>
                <wp:lineTo x="0" y="21496"/>
                <wp:lineTo x="21500" y="21496"/>
                <wp:lineTo x="21500" y="0"/>
                <wp:lineTo x="0" y="0"/>
              </wp:wrapPolygon>
            </wp:wrapTight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5900" cy="3828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25A607" w14:textId="0EF652BB" w:rsidR="00BF4B17" w:rsidRDefault="00BF4B17" w:rsidP="00B807ED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1AD082F6" w14:textId="4C3CE598" w:rsidR="00EA7831" w:rsidRDefault="00EA7831" w:rsidP="00B807ED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5740C3F8" w14:textId="77777777" w:rsidR="00EA7831" w:rsidRDefault="00EA7831" w:rsidP="00B807ED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44E91867" w14:textId="6F5A3F1C" w:rsidR="0037121E" w:rsidRPr="0037121E" w:rsidRDefault="0037121E" w:rsidP="0037121E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37121E">
        <w:rPr>
          <w:rFonts w:ascii="Times New Roman" w:hAnsi="Times New Roman" w:cs="Times New Roman"/>
          <w:b/>
          <w:bCs/>
          <w:sz w:val="28"/>
          <w:szCs w:val="28"/>
        </w:rPr>
        <w:t>К.А. ТИМИРЯЗЕВ В 1918 ГОДУ. ФОТОГРАФИЯ А.К. ТИМИРЯЗЕВА</w:t>
      </w:r>
    </w:p>
    <w:p w14:paraId="7010D2AA" w14:textId="506EC0F6" w:rsidR="0037121E" w:rsidRDefault="0037121E" w:rsidP="00D73B56">
      <w:pPr>
        <w:rPr>
          <w:rFonts w:ascii="Times New Roman" w:hAnsi="Times New Roman" w:cs="Times New Roman"/>
          <w:sz w:val="28"/>
          <w:szCs w:val="28"/>
        </w:rPr>
      </w:pPr>
    </w:p>
    <w:p w14:paraId="61E66C7B" w14:textId="77777777" w:rsidR="00BF4B17" w:rsidRDefault="00BF4B17" w:rsidP="0037121E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2D08157F" w14:textId="77777777" w:rsidR="00BF4B17" w:rsidRDefault="00BF4B17" w:rsidP="0037121E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3B49CA35" w14:textId="77F2B45B" w:rsidR="00EA7831" w:rsidRDefault="0037121E" w:rsidP="0037121E">
      <w:pPr>
        <w:spacing w:after="0"/>
        <w:ind w:firstLine="709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Calibri" w:hAnsi="Times New Roman" w:cs="Times New Roman"/>
          <w:sz w:val="28"/>
          <w:szCs w:val="28"/>
        </w:rPr>
        <w:t>В</w:t>
      </w:r>
      <w:r w:rsidRPr="0037121E">
        <w:rPr>
          <w:rFonts w:ascii="Times New Roman" w:eastAsia="Calibri" w:hAnsi="Times New Roman" w:cs="Times New Roman"/>
          <w:sz w:val="28"/>
          <w:szCs w:val="28"/>
        </w:rPr>
        <w:t xml:space="preserve"> годы гражданской войны семья Тимирязев</w:t>
      </w:r>
      <w:r w:rsidR="00BF4B17">
        <w:rPr>
          <w:rFonts w:ascii="Times New Roman" w:eastAsia="Calibri" w:hAnsi="Times New Roman" w:cs="Times New Roman"/>
          <w:sz w:val="28"/>
          <w:szCs w:val="28"/>
        </w:rPr>
        <w:t>ых</w:t>
      </w:r>
      <w:r w:rsidRPr="0037121E">
        <w:rPr>
          <w:rFonts w:ascii="Times New Roman" w:eastAsia="Calibri" w:hAnsi="Times New Roman" w:cs="Times New Roman"/>
          <w:sz w:val="28"/>
          <w:szCs w:val="28"/>
        </w:rPr>
        <w:t xml:space="preserve"> буквально голодала. </w:t>
      </w:r>
      <w:r w:rsidRPr="0037121E">
        <w:rPr>
          <w:rFonts w:ascii="Times New Roman" w:eastAsia="Calibri" w:hAnsi="Times New Roman" w:cs="Times New Roman"/>
          <w:bCs/>
          <w:sz w:val="28"/>
          <w:szCs w:val="28"/>
        </w:rPr>
        <w:t xml:space="preserve">Н.С. Понятский, ученик Климента Аркадьевича вспоминал, что в нетопленой квартире было </w:t>
      </w:r>
      <w:r w:rsidRPr="0037121E">
        <w:rPr>
          <w:rFonts w:ascii="Times New Roman" w:eastAsia="Calibri" w:hAnsi="Times New Roman" w:cs="Times New Roman"/>
          <w:sz w:val="28"/>
          <w:szCs w:val="28"/>
        </w:rPr>
        <w:t xml:space="preserve">холодно и голодно, на столе не было соли, а учёный говорил: «Вот только теперь </w:t>
      </w:r>
      <w:r w:rsidRPr="0037121E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узнаёшь, что действительно нужно человеку – хлеб и соль». Как писала в </w:t>
      </w:r>
      <w:r w:rsidR="007F54A8">
        <w:rPr>
          <w:rFonts w:ascii="Times New Roman" w:eastAsia="Calibri" w:hAnsi="Times New Roman" w:cs="Times New Roman"/>
          <w:sz w:val="28"/>
          <w:szCs w:val="28"/>
        </w:rPr>
        <w:t xml:space="preserve">своих </w:t>
      </w:r>
      <w:r w:rsidRPr="0037121E">
        <w:rPr>
          <w:rFonts w:ascii="Times New Roman" w:eastAsia="Calibri" w:hAnsi="Times New Roman" w:cs="Times New Roman"/>
          <w:sz w:val="28"/>
          <w:szCs w:val="28"/>
        </w:rPr>
        <w:t>дневниках жена К.А. Тимирязева Александра Алексеевна: «</w:t>
      </w:r>
      <w:r w:rsidRPr="0037121E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Жилось физически трудно: он (К.А. Тимирязев) больной, в холодной квартире, полуголодный, он часто шутил со мной: «Вот ты говоришь - мы голодаем, а я не знаю, обедали мы или нет». </w:t>
      </w:r>
    </w:p>
    <w:p w14:paraId="70F62CA3" w14:textId="6AAAF36F" w:rsidR="0037121E" w:rsidRPr="0037121E" w:rsidRDefault="0037121E" w:rsidP="0037121E">
      <w:pPr>
        <w:spacing w:after="0"/>
        <w:ind w:firstLine="709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 w:rsidRPr="0037121E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Но, прежде всего, великий учёный думал о сохранности своей уникальной библиотеки, насчитывавшей 6 тысяч наименований, многие книги были куплены во время заграничных путешествий К.А. Тимирязева, и не имели аналогов в российских библиотеках. </w:t>
      </w:r>
    </w:p>
    <w:p w14:paraId="3CB4F73A" w14:textId="3158A415" w:rsidR="0037121E" w:rsidRDefault="0037121E" w:rsidP="00BF4B17">
      <w:pPr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7121E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Поэтому </w:t>
      </w:r>
      <w:r w:rsidRPr="0037121E">
        <w:rPr>
          <w:rFonts w:ascii="Times New Roman" w:eastAsia="Calibri" w:hAnsi="Times New Roman" w:cs="Times New Roman"/>
          <w:sz w:val="28"/>
          <w:szCs w:val="28"/>
        </w:rPr>
        <w:t>в 1918 году Климент Аркадьевич обратился в Совет Народных комиссаров РСФСР с просьбой взять под охрану его бесценное книжное собрание. В ответе правительства говорилось, что согласно Декрету СНК от 17 июля 1918 года и постановлению народного комиссариата просвещения от 10 сентября 1918 года о принятии на учёт и под охрану библиотек РСФСР; «Библиотека…К.А. Тимирязева.., представляющая научную ценность, реквизиции не подлежит, равно, как и помещение, ею занятое. Никакие осмотры занимаемого библиотекой помещения с целью уплотнения его, без ведома народного комиссариата по просвещению не допускаются»</w:t>
      </w:r>
      <w:r w:rsidR="00BF4B17">
        <w:rPr>
          <w:rFonts w:ascii="Times New Roman" w:eastAsia="Calibri" w:hAnsi="Times New Roman" w:cs="Times New Roman"/>
          <w:sz w:val="28"/>
          <w:szCs w:val="28"/>
        </w:rPr>
        <w:t>.</w:t>
      </w:r>
    </w:p>
    <w:p w14:paraId="7797A125" w14:textId="177EB5A7" w:rsidR="0037121E" w:rsidRDefault="0037121E" w:rsidP="00D73B56">
      <w:pPr>
        <w:rPr>
          <w:rFonts w:ascii="Times New Roman" w:hAnsi="Times New Roman" w:cs="Times New Roman"/>
          <w:sz w:val="28"/>
          <w:szCs w:val="28"/>
        </w:rPr>
      </w:pPr>
    </w:p>
    <w:p w14:paraId="7E9AD518" w14:textId="66736361" w:rsidR="0037121E" w:rsidRDefault="00BF4B17" w:rsidP="00D73B5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42208" behindDoc="1" locked="0" layoutInCell="1" allowOverlap="1" wp14:anchorId="774778ED" wp14:editId="6522B48B">
            <wp:simplePos x="0" y="0"/>
            <wp:positionH relativeFrom="margin">
              <wp:align>left</wp:align>
            </wp:positionH>
            <wp:positionV relativeFrom="paragraph">
              <wp:posOffset>3810</wp:posOffset>
            </wp:positionV>
            <wp:extent cx="3146425" cy="4091940"/>
            <wp:effectExtent l="0" t="0" r="0" b="3810"/>
            <wp:wrapTight wrapText="bothSides">
              <wp:wrapPolygon edited="0">
                <wp:start x="0" y="0"/>
                <wp:lineTo x="0" y="21520"/>
                <wp:lineTo x="21447" y="21520"/>
                <wp:lineTo x="21447" y="0"/>
                <wp:lineTo x="0" y="0"/>
              </wp:wrapPolygon>
            </wp:wrapTight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6019" cy="41168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142BAC" w14:textId="5649C0B9" w:rsidR="0037121E" w:rsidRDefault="0037121E" w:rsidP="0037121E">
      <w:pPr>
        <w:rPr>
          <w:rFonts w:ascii="Times New Roman" w:hAnsi="Times New Roman" w:cs="Times New Roman"/>
          <w:sz w:val="28"/>
          <w:szCs w:val="28"/>
        </w:rPr>
      </w:pPr>
    </w:p>
    <w:p w14:paraId="4C527C20" w14:textId="55D66444" w:rsidR="00BF4B17" w:rsidRPr="00BF4B17" w:rsidRDefault="00BF4B17" w:rsidP="00BF4B17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BF4B17">
        <w:rPr>
          <w:rFonts w:ascii="Times New Roman" w:hAnsi="Times New Roman" w:cs="Times New Roman"/>
          <w:b/>
          <w:bCs/>
          <w:sz w:val="28"/>
          <w:szCs w:val="28"/>
        </w:rPr>
        <w:t>В 1920 ГОДУ К.А. ТИМИРЯЗЕВ БЫЛ ИЗБРАН ДЕПУТАТОМ МОСКОВСКОГО ГОРОДСКОГО СОВЕТА РАБОЧИХ И СОЛДАТСКИХ ОТ РАБОЧИХ ВАГОНОРЕМОНТНОГО ДЕПО КУРСКОЙ ЖЕЛЕЗНОЙ ДОРОГИ</w:t>
      </w:r>
    </w:p>
    <w:p w14:paraId="65DEEDB1" w14:textId="1CD161D7" w:rsidR="00BF4B17" w:rsidRDefault="00BF4B17" w:rsidP="00BF4B17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0F3E0083" w14:textId="4E0BC44E" w:rsidR="00B807ED" w:rsidRDefault="00BF4B17" w:rsidP="00BF4B1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Возвращаясь после выступления перед избирателями 21 апреля </w:t>
      </w:r>
      <w:r w:rsidRPr="00BF4B17">
        <w:rPr>
          <w:rFonts w:ascii="Times New Roman" w:hAnsi="Times New Roman" w:cs="Times New Roman"/>
          <w:sz w:val="28"/>
          <w:szCs w:val="28"/>
        </w:rPr>
        <w:t>1920 г</w:t>
      </w:r>
      <w:r>
        <w:rPr>
          <w:rFonts w:ascii="Times New Roman" w:hAnsi="Times New Roman" w:cs="Times New Roman"/>
          <w:sz w:val="28"/>
          <w:szCs w:val="28"/>
        </w:rPr>
        <w:t>ода К.А. Тимирязев простудился и з</w:t>
      </w:r>
      <w:r w:rsidRPr="00BF4B17">
        <w:rPr>
          <w:rFonts w:ascii="Times New Roman" w:hAnsi="Times New Roman" w:cs="Times New Roman"/>
          <w:sz w:val="28"/>
          <w:szCs w:val="28"/>
        </w:rPr>
        <w:t>аболе</w:t>
      </w:r>
      <w:r>
        <w:rPr>
          <w:rFonts w:ascii="Times New Roman" w:hAnsi="Times New Roman" w:cs="Times New Roman"/>
          <w:sz w:val="28"/>
          <w:szCs w:val="28"/>
        </w:rPr>
        <w:t>л</w:t>
      </w:r>
      <w:r w:rsidRPr="00BF4B17">
        <w:rPr>
          <w:rFonts w:ascii="Times New Roman" w:hAnsi="Times New Roman" w:cs="Times New Roman"/>
          <w:sz w:val="28"/>
          <w:szCs w:val="28"/>
        </w:rPr>
        <w:t xml:space="preserve"> воспалением легких. </w:t>
      </w:r>
      <w:r w:rsidR="00B807ED" w:rsidRPr="00B807ED">
        <w:rPr>
          <w:rFonts w:ascii="Times New Roman" w:hAnsi="Times New Roman" w:cs="Times New Roman"/>
          <w:sz w:val="28"/>
          <w:szCs w:val="28"/>
        </w:rPr>
        <w:t>28 апреля в 2 часа 35 минут Климент Аркадьевич Тимирязев скончался.</w:t>
      </w:r>
    </w:p>
    <w:p w14:paraId="3476C226" w14:textId="53104B3C" w:rsidR="0091329A" w:rsidRPr="00B807ED" w:rsidRDefault="0091329A" w:rsidP="00BF4B17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743232" behindDoc="1" locked="0" layoutInCell="1" allowOverlap="1" wp14:anchorId="2D01BCDE" wp14:editId="77DC5971">
            <wp:simplePos x="0" y="0"/>
            <wp:positionH relativeFrom="margin">
              <wp:posOffset>542925</wp:posOffset>
            </wp:positionH>
            <wp:positionV relativeFrom="paragraph">
              <wp:posOffset>26670</wp:posOffset>
            </wp:positionV>
            <wp:extent cx="5224145" cy="3794760"/>
            <wp:effectExtent l="0" t="0" r="0" b="0"/>
            <wp:wrapTight wrapText="bothSides">
              <wp:wrapPolygon edited="0">
                <wp:start x="0" y="0"/>
                <wp:lineTo x="0" y="21470"/>
                <wp:lineTo x="21503" y="21470"/>
                <wp:lineTo x="21503" y="0"/>
                <wp:lineTo x="0" y="0"/>
              </wp:wrapPolygon>
            </wp:wrapTight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4145" cy="379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6A68AD" w14:textId="10637871" w:rsidR="007136AD" w:rsidRDefault="007136AD" w:rsidP="000A7CD0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7FD83E22" w14:textId="7DCCD1AE" w:rsidR="0091329A" w:rsidRDefault="0091329A" w:rsidP="000A7CD0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35950D60" w14:textId="322EFDCF" w:rsidR="0091329A" w:rsidRDefault="0091329A" w:rsidP="000A7CD0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4FCBB12F" w14:textId="77777777" w:rsidR="0091329A" w:rsidRDefault="0091329A" w:rsidP="000A7CD0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7D6100A4" w14:textId="390EEA03" w:rsidR="00BF4B17" w:rsidRPr="0091329A" w:rsidRDefault="0091329A" w:rsidP="000A7CD0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91329A">
        <w:rPr>
          <w:rFonts w:ascii="Times New Roman" w:hAnsi="Times New Roman" w:cs="Times New Roman"/>
          <w:b/>
          <w:bCs/>
          <w:sz w:val="28"/>
          <w:szCs w:val="28"/>
        </w:rPr>
        <w:t>ПОХОРОНЫ К.А. ТИМИРЯЗЕВА ПРОШЛИ В ТОРЖЕСТВЕННОЙ ОБСТАНОВКЕ ЗА ГОСУДАРСТВЕННЫЙ СЧЁТ</w:t>
      </w:r>
    </w:p>
    <w:p w14:paraId="617E6EC6" w14:textId="13F6B575" w:rsidR="00B807ED" w:rsidRDefault="007136AD" w:rsidP="0038654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34AD38B7" wp14:editId="10377893">
            <wp:extent cx="5135880" cy="3851910"/>
            <wp:effectExtent l="0" t="0" r="762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6067" cy="385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7AB2FD" w14:textId="0F309F34" w:rsidR="0091329A" w:rsidRPr="0091329A" w:rsidRDefault="0091329A" w:rsidP="0091329A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91329A">
        <w:rPr>
          <w:rFonts w:ascii="Times New Roman" w:hAnsi="Times New Roman" w:cs="Times New Roman"/>
          <w:b/>
          <w:bCs/>
          <w:sz w:val="28"/>
          <w:szCs w:val="28"/>
        </w:rPr>
        <w:t>ПОХОРОНЕН К.А. ТИМИРЯЗЕВ НА ВАГАНЬКОВСКОМ КЛАДБИЩЕ В МОСКВЕ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. </w:t>
      </w:r>
      <w:r w:rsidR="00EA7831">
        <w:rPr>
          <w:rFonts w:ascii="Times New Roman" w:hAnsi="Times New Roman" w:cs="Times New Roman"/>
          <w:b/>
          <w:bCs/>
          <w:sz w:val="28"/>
          <w:szCs w:val="28"/>
        </w:rPr>
        <w:t xml:space="preserve">РЯДОМ ЛЕЖАТ А.А. ТИМИРЯЗЕВА И А.К. ТИМИРЯЗЕВ. </w:t>
      </w:r>
      <w:r w:rsidR="007F54A8">
        <w:rPr>
          <w:rFonts w:ascii="Times New Roman" w:hAnsi="Times New Roman" w:cs="Times New Roman"/>
          <w:b/>
          <w:bCs/>
          <w:sz w:val="28"/>
          <w:szCs w:val="28"/>
        </w:rPr>
        <w:t>ФОТОГРАФИИ СДЕЛАНЫ В НОЯБРЕ 2020 ГОДА</w:t>
      </w:r>
    </w:p>
    <w:p w14:paraId="179B7EE4" w14:textId="64D99D14" w:rsidR="0091329A" w:rsidRDefault="0091329A" w:rsidP="0038654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6FD8EBE" wp14:editId="4A4B983D">
            <wp:extent cx="5158740" cy="3868917"/>
            <wp:effectExtent l="0" t="0" r="381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1223" cy="3870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CB6B21" w14:textId="75AFC4E1" w:rsidR="007F54A8" w:rsidRDefault="007F54A8" w:rsidP="0038654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44256" behindDoc="1" locked="0" layoutInCell="1" allowOverlap="1" wp14:anchorId="34BAC452" wp14:editId="352374A9">
            <wp:simplePos x="0" y="0"/>
            <wp:positionH relativeFrom="margin">
              <wp:posOffset>-271145</wp:posOffset>
            </wp:positionH>
            <wp:positionV relativeFrom="paragraph">
              <wp:posOffset>74295</wp:posOffset>
            </wp:positionV>
            <wp:extent cx="4180840" cy="4693920"/>
            <wp:effectExtent l="0" t="0" r="0" b="0"/>
            <wp:wrapTight wrapText="bothSides">
              <wp:wrapPolygon edited="0">
                <wp:start x="0" y="175"/>
                <wp:lineTo x="0" y="21477"/>
                <wp:lineTo x="21456" y="21477"/>
                <wp:lineTo x="21456" y="175"/>
                <wp:lineTo x="0" y="175"/>
              </wp:wrapPolygon>
            </wp:wrapTight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695" r="31064" b="-1"/>
                    <a:stretch/>
                  </pic:blipFill>
                  <pic:spPr bwMode="auto">
                    <a:xfrm>
                      <a:off x="0" y="0"/>
                      <a:ext cx="4180840" cy="4693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BE5A3D" w14:textId="070C15DF" w:rsidR="00EA7831" w:rsidRDefault="00EA7831" w:rsidP="0038654D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65287464" w14:textId="7897482D" w:rsidR="00EA7831" w:rsidRDefault="00EA7831" w:rsidP="0038654D">
      <w:pPr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EA7831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4 НОЯБРЯ 1923 ГОДА БЫЛ ОТКРЫТ ПАМЯТНИК </w:t>
      </w:r>
      <w:r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К.А. </w:t>
      </w:r>
      <w:r w:rsidRPr="00EA7831">
        <w:rPr>
          <w:rFonts w:ascii="Times New Roman" w:eastAsia="Calibri" w:hAnsi="Times New Roman" w:cs="Times New Roman"/>
          <w:b/>
          <w:bCs/>
          <w:sz w:val="28"/>
          <w:szCs w:val="28"/>
        </w:rPr>
        <w:t>ТИМИРЯЗЕВУ</w:t>
      </w:r>
      <w:r w:rsidR="007F54A8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НА ТВЕРСКОМ БУЛЬВАРЕ</w:t>
      </w:r>
    </w:p>
    <w:p w14:paraId="21C24C75" w14:textId="35FBEC49" w:rsidR="007F54A8" w:rsidRDefault="007F54A8" w:rsidP="0038654D">
      <w:pPr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14:paraId="1CA486D0" w14:textId="77777777" w:rsidR="007F54A8" w:rsidRDefault="007F54A8" w:rsidP="0038654D">
      <w:pPr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14:paraId="14E0DE11" w14:textId="781219EF" w:rsidR="00EA7831" w:rsidRDefault="00EA7831" w:rsidP="003C487E">
      <w:pPr>
        <w:ind w:firstLine="709"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EA7831">
        <w:rPr>
          <w:rFonts w:ascii="Times New Roman" w:eastAsia="Calibri" w:hAnsi="Times New Roman" w:cs="Times New Roman"/>
          <w:sz w:val="28"/>
          <w:szCs w:val="28"/>
        </w:rPr>
        <w:t xml:space="preserve">12 апреля 1922 года вышло постановление </w:t>
      </w:r>
      <w:r w:rsidR="003C487E">
        <w:rPr>
          <w:rFonts w:ascii="Times New Roman" w:eastAsia="Calibri" w:hAnsi="Times New Roman" w:cs="Times New Roman"/>
          <w:sz w:val="28"/>
          <w:szCs w:val="28"/>
        </w:rPr>
        <w:t>п</w:t>
      </w:r>
      <w:r w:rsidRPr="00EA7831">
        <w:rPr>
          <w:rFonts w:ascii="Times New Roman" w:eastAsia="Calibri" w:hAnsi="Times New Roman" w:cs="Times New Roman"/>
          <w:sz w:val="28"/>
          <w:szCs w:val="28"/>
        </w:rPr>
        <w:t xml:space="preserve">резидиума Моссовета об установке памятника </w:t>
      </w:r>
      <w:r w:rsidR="003C487E">
        <w:rPr>
          <w:rFonts w:ascii="Times New Roman" w:eastAsia="Calibri" w:hAnsi="Times New Roman" w:cs="Times New Roman"/>
          <w:sz w:val="28"/>
          <w:szCs w:val="28"/>
        </w:rPr>
        <w:t xml:space="preserve">К.А. </w:t>
      </w:r>
      <w:r w:rsidRPr="00EA7831">
        <w:rPr>
          <w:rFonts w:ascii="Times New Roman" w:eastAsia="Calibri" w:hAnsi="Times New Roman" w:cs="Times New Roman"/>
          <w:sz w:val="28"/>
          <w:szCs w:val="28"/>
        </w:rPr>
        <w:t>Тимирязеву.</w:t>
      </w:r>
      <w:r w:rsidR="003C487E">
        <w:rPr>
          <w:rFonts w:ascii="Times New Roman" w:eastAsia="Calibri" w:hAnsi="Times New Roman" w:cs="Times New Roman"/>
          <w:sz w:val="28"/>
          <w:szCs w:val="28"/>
        </w:rPr>
        <w:t xml:space="preserve"> Автор - с</w:t>
      </w:r>
      <w:r w:rsidR="003C487E" w:rsidRPr="003C487E">
        <w:rPr>
          <w:rFonts w:ascii="Times New Roman" w:eastAsia="Calibri" w:hAnsi="Times New Roman" w:cs="Times New Roman"/>
          <w:sz w:val="28"/>
          <w:szCs w:val="28"/>
        </w:rPr>
        <w:t>кульптор С</w:t>
      </w:r>
      <w:r w:rsidR="003C487E">
        <w:rPr>
          <w:rFonts w:ascii="Times New Roman" w:eastAsia="Calibri" w:hAnsi="Times New Roman" w:cs="Times New Roman"/>
          <w:sz w:val="28"/>
          <w:szCs w:val="28"/>
        </w:rPr>
        <w:t>.</w:t>
      </w:r>
      <w:r w:rsidR="003C487E" w:rsidRPr="003C487E">
        <w:rPr>
          <w:rFonts w:ascii="Times New Roman" w:eastAsia="Calibri" w:hAnsi="Times New Roman" w:cs="Times New Roman"/>
          <w:sz w:val="28"/>
          <w:szCs w:val="28"/>
        </w:rPr>
        <w:t>Д</w:t>
      </w:r>
      <w:r w:rsidR="003C487E">
        <w:rPr>
          <w:rFonts w:ascii="Times New Roman" w:eastAsia="Calibri" w:hAnsi="Times New Roman" w:cs="Times New Roman"/>
          <w:sz w:val="28"/>
          <w:szCs w:val="28"/>
        </w:rPr>
        <w:t xml:space="preserve">. </w:t>
      </w:r>
      <w:r w:rsidR="003C487E" w:rsidRPr="003C487E">
        <w:rPr>
          <w:rFonts w:ascii="Times New Roman" w:eastAsia="Calibri" w:hAnsi="Times New Roman" w:cs="Times New Roman"/>
          <w:sz w:val="28"/>
          <w:szCs w:val="28"/>
        </w:rPr>
        <w:t>Меркуров (1881—1952).</w:t>
      </w:r>
      <w:r w:rsidRPr="00EA7831">
        <w:rPr>
          <w:rFonts w:ascii="Times New Roman" w:eastAsia="Calibri" w:hAnsi="Times New Roman" w:cs="Times New Roman"/>
          <w:sz w:val="28"/>
          <w:szCs w:val="28"/>
        </w:rPr>
        <w:t xml:space="preserve"> Учёный изображён в мантии доктор</w:t>
      </w:r>
      <w:r w:rsidR="003C487E">
        <w:rPr>
          <w:rFonts w:ascii="Times New Roman" w:eastAsia="Calibri" w:hAnsi="Times New Roman" w:cs="Times New Roman"/>
          <w:sz w:val="28"/>
          <w:szCs w:val="28"/>
        </w:rPr>
        <w:t xml:space="preserve">а </w:t>
      </w:r>
      <w:r w:rsidRPr="00EA7831">
        <w:rPr>
          <w:rFonts w:ascii="Times New Roman" w:eastAsia="Calibri" w:hAnsi="Times New Roman" w:cs="Times New Roman"/>
          <w:sz w:val="28"/>
          <w:szCs w:val="28"/>
        </w:rPr>
        <w:t>Кембриджского университета</w:t>
      </w:r>
      <w:r w:rsidR="003C487E">
        <w:rPr>
          <w:rFonts w:ascii="Times New Roman" w:eastAsia="Calibri" w:hAnsi="Times New Roman" w:cs="Times New Roman"/>
          <w:sz w:val="28"/>
          <w:szCs w:val="28"/>
        </w:rPr>
        <w:t>. Н</w:t>
      </w:r>
      <w:r w:rsidRPr="00EA7831">
        <w:rPr>
          <w:rFonts w:ascii="Times New Roman" w:eastAsia="Calibri" w:hAnsi="Times New Roman" w:cs="Times New Roman"/>
          <w:sz w:val="28"/>
          <w:szCs w:val="28"/>
        </w:rPr>
        <w:t>а пьедестале высечен</w:t>
      </w:r>
      <w:r w:rsidR="003C487E">
        <w:rPr>
          <w:rFonts w:ascii="Times New Roman" w:eastAsia="Calibri" w:hAnsi="Times New Roman" w:cs="Times New Roman"/>
          <w:sz w:val="28"/>
          <w:szCs w:val="28"/>
        </w:rPr>
        <w:t>а</w:t>
      </w:r>
      <w:r w:rsidRPr="00EA7831">
        <w:rPr>
          <w:rFonts w:ascii="Times New Roman" w:eastAsia="Calibri" w:hAnsi="Times New Roman" w:cs="Times New Roman"/>
          <w:sz w:val="28"/>
          <w:szCs w:val="28"/>
        </w:rPr>
        <w:t xml:space="preserve"> кривая зависимости ассимиляции от </w:t>
      </w:r>
      <w:r w:rsidR="007F54A8">
        <w:rPr>
          <w:rFonts w:ascii="Times New Roman" w:eastAsia="Calibri" w:hAnsi="Times New Roman" w:cs="Times New Roman"/>
          <w:sz w:val="28"/>
          <w:szCs w:val="28"/>
        </w:rPr>
        <w:t>с</w:t>
      </w:r>
      <w:r w:rsidRPr="00EA7831">
        <w:rPr>
          <w:rFonts w:ascii="Times New Roman" w:eastAsia="Calibri" w:hAnsi="Times New Roman" w:cs="Times New Roman"/>
          <w:sz w:val="28"/>
          <w:szCs w:val="28"/>
        </w:rPr>
        <w:t xml:space="preserve">олнечного света, </w:t>
      </w:r>
      <w:r w:rsidRPr="00EA7831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определённая Тимирязевым в его работе по физиологии растений, а также надпись «К.А. Тимирязеву — борцу и </w:t>
      </w:r>
      <w:r w:rsidR="003C487E">
        <w:rPr>
          <w:noProof/>
        </w:rPr>
        <w:drawing>
          <wp:anchor distT="0" distB="0" distL="114300" distR="114300" simplePos="0" relativeHeight="251745280" behindDoc="1" locked="0" layoutInCell="1" allowOverlap="1" wp14:anchorId="15D68014" wp14:editId="02828EE4">
            <wp:simplePos x="0" y="0"/>
            <wp:positionH relativeFrom="column">
              <wp:posOffset>2303145</wp:posOffset>
            </wp:positionH>
            <wp:positionV relativeFrom="paragraph">
              <wp:posOffset>377190</wp:posOffset>
            </wp:positionV>
            <wp:extent cx="3329940" cy="4324350"/>
            <wp:effectExtent l="0" t="0" r="3810" b="0"/>
            <wp:wrapTight wrapText="bothSides">
              <wp:wrapPolygon edited="0">
                <wp:start x="0" y="0"/>
                <wp:lineTo x="0" y="21505"/>
                <wp:lineTo x="21501" y="21505"/>
                <wp:lineTo x="21501" y="0"/>
                <wp:lineTo x="0" y="0"/>
              </wp:wrapPolygon>
            </wp:wrapTight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9940" cy="432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A7831">
        <w:rPr>
          <w:rFonts w:ascii="Times New Roman" w:eastAsia="Calibri" w:hAnsi="Times New Roman" w:cs="Times New Roman"/>
          <w:sz w:val="28"/>
          <w:szCs w:val="28"/>
        </w:rPr>
        <w:t xml:space="preserve">мыслителю». </w:t>
      </w:r>
    </w:p>
    <w:p w14:paraId="17C47AC3" w14:textId="67A6547E" w:rsidR="003C487E" w:rsidRDefault="003C487E" w:rsidP="0038654D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38866B90" w14:textId="522C7471" w:rsidR="0099509C" w:rsidRDefault="003C487E" w:rsidP="0099509C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3C487E">
        <w:rPr>
          <w:rFonts w:ascii="Times New Roman" w:hAnsi="Times New Roman" w:cs="Times New Roman"/>
          <w:b/>
          <w:bCs/>
          <w:sz w:val="28"/>
          <w:szCs w:val="28"/>
        </w:rPr>
        <w:t xml:space="preserve">ПОСТ ПВО ОХРАНЯЕТ НЕБО МОСКВЫ </w:t>
      </w:r>
      <w:r w:rsidR="0099509C" w:rsidRPr="003C487E">
        <w:rPr>
          <w:rFonts w:ascii="Times New Roman" w:hAnsi="Times New Roman" w:cs="Times New Roman"/>
          <w:b/>
          <w:bCs/>
          <w:sz w:val="28"/>
          <w:szCs w:val="28"/>
        </w:rPr>
        <w:t xml:space="preserve">В </w:t>
      </w:r>
      <w:r w:rsidR="0099509C">
        <w:rPr>
          <w:rFonts w:ascii="Times New Roman" w:hAnsi="Times New Roman" w:cs="Times New Roman"/>
          <w:b/>
          <w:bCs/>
          <w:sz w:val="28"/>
          <w:szCs w:val="28"/>
        </w:rPr>
        <w:t>ГОДЫ</w:t>
      </w:r>
    </w:p>
    <w:p w14:paraId="730454D0" w14:textId="0E7BFD14" w:rsidR="003C487E" w:rsidRDefault="0099509C" w:rsidP="0099509C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ВОЙНЫ</w:t>
      </w:r>
    </w:p>
    <w:p w14:paraId="7E30DB08" w14:textId="58779756" w:rsidR="008D1B54" w:rsidRDefault="008D1B54" w:rsidP="0038654D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34761EB" w14:textId="34F11CAE" w:rsidR="00EB5522" w:rsidRDefault="003C487E" w:rsidP="003C487E">
      <w:pPr>
        <w:spacing w:after="0" w:line="276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C487E">
        <w:rPr>
          <w:rFonts w:ascii="Times New Roman" w:eastAsia="Calibri" w:hAnsi="Times New Roman" w:cs="Times New Roman"/>
          <w:bCs/>
          <w:sz w:val="28"/>
          <w:szCs w:val="28"/>
        </w:rPr>
        <w:t>5 августа 1941 года</w:t>
      </w:r>
      <w:r w:rsidRPr="003C487E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99509C">
        <w:rPr>
          <w:rFonts w:ascii="Times New Roman" w:eastAsia="Calibri" w:hAnsi="Times New Roman" w:cs="Times New Roman"/>
          <w:sz w:val="28"/>
          <w:szCs w:val="28"/>
        </w:rPr>
        <w:t>около</w:t>
      </w:r>
      <w:r w:rsidRPr="003C487E">
        <w:rPr>
          <w:rFonts w:ascii="Times New Roman" w:eastAsia="Calibri" w:hAnsi="Times New Roman" w:cs="Times New Roman"/>
          <w:sz w:val="28"/>
          <w:szCs w:val="28"/>
        </w:rPr>
        <w:t xml:space="preserve"> монумента взорвалась 1000-килограммовая фугасная бомба. Образовалась воронка глубиной свыше десяти метров и диаметром около тридцати, </w:t>
      </w:r>
      <w:r w:rsidR="0099509C">
        <w:rPr>
          <w:rFonts w:ascii="Times New Roman" w:eastAsia="Calibri" w:hAnsi="Times New Roman" w:cs="Times New Roman"/>
          <w:sz w:val="28"/>
          <w:szCs w:val="28"/>
        </w:rPr>
        <w:t xml:space="preserve">в </w:t>
      </w:r>
      <w:r w:rsidRPr="003C487E">
        <w:rPr>
          <w:rFonts w:ascii="Times New Roman" w:eastAsia="Calibri" w:hAnsi="Times New Roman" w:cs="Times New Roman"/>
          <w:sz w:val="28"/>
          <w:szCs w:val="28"/>
        </w:rPr>
        <w:t xml:space="preserve">взрывная волна сбросила памятник с пьедестала. </w:t>
      </w:r>
      <w:bookmarkStart w:id="6" w:name="_Hlk56791310"/>
    </w:p>
    <w:bookmarkEnd w:id="6"/>
    <w:p w14:paraId="495C8B69" w14:textId="54B66FAD" w:rsidR="008D1B54" w:rsidRDefault="008D1B54" w:rsidP="003C487E">
      <w:pPr>
        <w:spacing w:after="0" w:line="276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55090D10" w14:textId="165F0E6E" w:rsidR="008D1B54" w:rsidRDefault="008D1B54" w:rsidP="003C487E">
      <w:pPr>
        <w:spacing w:after="0" w:line="276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30214A1B" w14:textId="3475B148" w:rsidR="008D1B54" w:rsidRDefault="008D1B54" w:rsidP="003C487E">
      <w:pPr>
        <w:spacing w:after="0" w:line="276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46304" behindDoc="1" locked="0" layoutInCell="1" allowOverlap="1" wp14:anchorId="0603F852" wp14:editId="013C2F79">
            <wp:simplePos x="0" y="0"/>
            <wp:positionH relativeFrom="column">
              <wp:posOffset>-97155</wp:posOffset>
            </wp:positionH>
            <wp:positionV relativeFrom="paragraph">
              <wp:posOffset>69215</wp:posOffset>
            </wp:positionV>
            <wp:extent cx="3116580" cy="4152900"/>
            <wp:effectExtent l="0" t="0" r="7620" b="0"/>
            <wp:wrapTight wrapText="bothSides">
              <wp:wrapPolygon edited="0">
                <wp:start x="0" y="0"/>
                <wp:lineTo x="0" y="21501"/>
                <wp:lineTo x="21521" y="21501"/>
                <wp:lineTo x="21521" y="0"/>
                <wp:lineTo x="0" y="0"/>
              </wp:wrapPolygon>
            </wp:wrapTight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6580" cy="4152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2EC47A" w14:textId="77777777" w:rsidR="0099509C" w:rsidRDefault="0099509C" w:rsidP="008D1B54">
      <w:pPr>
        <w:spacing w:after="0" w:line="276" w:lineRule="auto"/>
        <w:ind w:firstLine="709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14:paraId="71898CAD" w14:textId="77777777" w:rsidR="0099509C" w:rsidRDefault="0099509C" w:rsidP="008D1B54">
      <w:pPr>
        <w:spacing w:after="0" w:line="276" w:lineRule="auto"/>
        <w:ind w:firstLine="709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14:paraId="617D0EEB" w14:textId="77777777" w:rsidR="0099509C" w:rsidRDefault="0099509C" w:rsidP="008D1B54">
      <w:pPr>
        <w:spacing w:after="0" w:line="276" w:lineRule="auto"/>
        <w:ind w:firstLine="709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14:paraId="70DE9A09" w14:textId="77777777" w:rsidR="0099509C" w:rsidRDefault="0099509C" w:rsidP="008D1B54">
      <w:pPr>
        <w:spacing w:after="0" w:line="276" w:lineRule="auto"/>
        <w:ind w:firstLine="709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14:paraId="3A9EE637" w14:textId="15B2366C" w:rsidR="003C487E" w:rsidRPr="008D1B54" w:rsidRDefault="008D1B54" w:rsidP="008D1B54">
      <w:pPr>
        <w:spacing w:after="0" w:line="276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8D1B54">
        <w:rPr>
          <w:rFonts w:ascii="Times New Roman" w:eastAsia="Calibri" w:hAnsi="Times New Roman" w:cs="Times New Roman"/>
          <w:b/>
          <w:bCs/>
          <w:sz w:val="28"/>
          <w:szCs w:val="28"/>
        </w:rPr>
        <w:t>ПАМЯТНИК К.А. ТИМИРЯЗЕВУ НА ТВЕРСКОМ БУЛЬВАРЕ СЕГОДНЯ</w:t>
      </w:r>
    </w:p>
    <w:p w14:paraId="3881074E" w14:textId="26D3C1C0" w:rsidR="0091329A" w:rsidRPr="008D1B54" w:rsidRDefault="0091329A" w:rsidP="008D1B54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1DF1D92C" w14:textId="77777777" w:rsidR="008D1B54" w:rsidRPr="008D1B54" w:rsidRDefault="008D1B54" w:rsidP="008D1B54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D1B54">
        <w:rPr>
          <w:rFonts w:ascii="Times New Roman" w:hAnsi="Times New Roman" w:cs="Times New Roman"/>
          <w:sz w:val="28"/>
          <w:szCs w:val="28"/>
        </w:rPr>
        <w:t xml:space="preserve">Следы от осколков бомбы сохранились внизу мантии, у левой ноги скульптуры. </w:t>
      </w:r>
    </w:p>
    <w:p w14:paraId="24BCB074" w14:textId="75CA137A" w:rsidR="0091329A" w:rsidRPr="008D1B54" w:rsidRDefault="0091329A" w:rsidP="008D1B54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645A1825" w14:textId="6F5D21C6" w:rsidR="0091329A" w:rsidRDefault="0091329A" w:rsidP="0038654D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62E59D11" w14:textId="1DC783FF" w:rsidR="0091329A" w:rsidRDefault="0091329A" w:rsidP="0038654D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0A1F99EB" w14:textId="79607C66" w:rsidR="0091329A" w:rsidRDefault="0091329A" w:rsidP="0038654D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4CA45951" w14:textId="77777777" w:rsidR="008D1B54" w:rsidRDefault="008D1B54" w:rsidP="008D1B54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D1B54">
        <w:rPr>
          <w:rFonts w:ascii="Times New Roman" w:hAnsi="Times New Roman" w:cs="Times New Roman"/>
          <w:sz w:val="28"/>
          <w:szCs w:val="28"/>
        </w:rPr>
        <w:lastRenderedPageBreak/>
        <w:t xml:space="preserve">За многогранную деятельность Климент Аркадьевич был награждён орденами: Святой Анны (1883 год), Святого Владимира (1887 год), Святого Станислава (1897 год) и двумя царскими медалями, а также более 40 дипломами различных российских и зарубежных учебных и научных учреждений. </w:t>
      </w:r>
    </w:p>
    <w:p w14:paraId="22B7CE71" w14:textId="0CE118A0" w:rsidR="007136AD" w:rsidRDefault="008D1B54" w:rsidP="008D1B54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10 декабря </w:t>
      </w:r>
      <w:r w:rsidR="00D42080" w:rsidRPr="00D42080">
        <w:rPr>
          <w:rFonts w:ascii="Times New Roman" w:hAnsi="Times New Roman" w:cs="Times New Roman"/>
          <w:sz w:val="28"/>
          <w:szCs w:val="28"/>
        </w:rPr>
        <w:t>1923 год</w:t>
      </w:r>
      <w:r>
        <w:rPr>
          <w:rFonts w:ascii="Times New Roman" w:hAnsi="Times New Roman" w:cs="Times New Roman"/>
          <w:sz w:val="28"/>
          <w:szCs w:val="28"/>
        </w:rPr>
        <w:t>а</w:t>
      </w:r>
      <w:r w:rsidR="00D42080" w:rsidRPr="00D4208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имя </w:t>
      </w:r>
      <w:r w:rsidR="00D42080" w:rsidRPr="00D42080">
        <w:rPr>
          <w:rFonts w:ascii="Times New Roman" w:hAnsi="Times New Roman" w:cs="Times New Roman"/>
          <w:sz w:val="28"/>
          <w:szCs w:val="28"/>
        </w:rPr>
        <w:t>К.А. Тимирязев</w:t>
      </w:r>
      <w:r>
        <w:rPr>
          <w:rFonts w:ascii="Times New Roman" w:hAnsi="Times New Roman" w:cs="Times New Roman"/>
          <w:sz w:val="28"/>
          <w:szCs w:val="28"/>
        </w:rPr>
        <w:t xml:space="preserve">а </w:t>
      </w:r>
      <w:r w:rsidR="00D42080" w:rsidRPr="00D42080">
        <w:rPr>
          <w:rFonts w:ascii="Times New Roman" w:hAnsi="Times New Roman" w:cs="Times New Roman"/>
          <w:sz w:val="28"/>
          <w:szCs w:val="28"/>
        </w:rPr>
        <w:t>было присвоено Сельскохозяйственной Академии.</w:t>
      </w:r>
    </w:p>
    <w:p w14:paraId="5F770F35" w14:textId="613241B3" w:rsidR="008D1B54" w:rsidRDefault="008D1B54" w:rsidP="008D1B54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39B3756" w14:textId="600F4931" w:rsidR="008D1B54" w:rsidRDefault="0099509C" w:rsidP="008D1B54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47328" behindDoc="1" locked="0" layoutInCell="1" allowOverlap="1" wp14:anchorId="0C13223E" wp14:editId="7F8E02A6">
            <wp:simplePos x="0" y="0"/>
            <wp:positionH relativeFrom="margin">
              <wp:posOffset>1464945</wp:posOffset>
            </wp:positionH>
            <wp:positionV relativeFrom="paragraph">
              <wp:posOffset>135890</wp:posOffset>
            </wp:positionV>
            <wp:extent cx="4547870" cy="3037205"/>
            <wp:effectExtent l="0" t="0" r="5080" b="0"/>
            <wp:wrapTight wrapText="bothSides">
              <wp:wrapPolygon edited="0">
                <wp:start x="0" y="0"/>
                <wp:lineTo x="0" y="21406"/>
                <wp:lineTo x="21534" y="21406"/>
                <wp:lineTo x="21534" y="0"/>
                <wp:lineTo x="0" y="0"/>
              </wp:wrapPolygon>
            </wp:wrapTight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7870" cy="30372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06C0D3" w14:textId="412057A9" w:rsidR="008D1B54" w:rsidRDefault="008D1B54" w:rsidP="008D1B54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84FC8D0" w14:textId="4577BC7C" w:rsidR="0099509C" w:rsidRDefault="008D1B54" w:rsidP="008D1B54">
      <w:pPr>
        <w:spacing w:after="0" w:line="276" w:lineRule="auto"/>
        <w:ind w:firstLine="709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8D1B54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В 1928 ГОДУ 9 ФЕВРАЛЯ </w:t>
      </w:r>
      <w:r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НА ТЕРРИТОРИИ ВУЗА </w:t>
      </w:r>
      <w:r w:rsidRPr="008D1B54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БЫЛ СООРУЖЁН БЮСТ </w:t>
      </w:r>
      <w:r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К.А. </w:t>
      </w:r>
      <w:r w:rsidRPr="008D1B54">
        <w:rPr>
          <w:rFonts w:ascii="Times New Roman" w:eastAsia="Calibri" w:hAnsi="Times New Roman" w:cs="Times New Roman"/>
          <w:b/>
          <w:bCs/>
          <w:sz w:val="28"/>
          <w:szCs w:val="28"/>
        </w:rPr>
        <w:t>ТИМИРЯЗЕВА</w:t>
      </w:r>
      <w:r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</w:t>
      </w:r>
      <w:r w:rsidR="0099509C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</w:t>
      </w:r>
    </w:p>
    <w:p w14:paraId="619B3658" w14:textId="77777777" w:rsidR="0099509C" w:rsidRDefault="0099509C" w:rsidP="008D1B54">
      <w:pPr>
        <w:spacing w:after="0" w:line="276" w:lineRule="auto"/>
        <w:ind w:firstLine="709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14:paraId="545BE27E" w14:textId="1F931DC0" w:rsidR="008D1B54" w:rsidRDefault="008D1B54" w:rsidP="008D1B54">
      <w:pPr>
        <w:spacing w:after="0" w:line="276" w:lineRule="auto"/>
        <w:ind w:firstLine="709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14:paraId="524E3230" w14:textId="7B013445" w:rsidR="008D1B54" w:rsidRDefault="008D1B54" w:rsidP="008D1B54">
      <w:pPr>
        <w:spacing w:after="0" w:line="276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1B54">
        <w:rPr>
          <w:rFonts w:ascii="Times New Roman" w:eastAsia="Calibri" w:hAnsi="Times New Roman" w:cs="Times New Roman"/>
          <w:sz w:val="28"/>
          <w:szCs w:val="28"/>
        </w:rPr>
        <w:t xml:space="preserve">Бронзовый бюст </w:t>
      </w:r>
      <w:r w:rsidR="0099509C">
        <w:rPr>
          <w:rFonts w:ascii="Times New Roman" w:eastAsia="Calibri" w:hAnsi="Times New Roman" w:cs="Times New Roman"/>
          <w:sz w:val="28"/>
          <w:szCs w:val="28"/>
        </w:rPr>
        <w:t xml:space="preserve">(автор скульптор М. Страховская) </w:t>
      </w:r>
      <w:r w:rsidRPr="008D1B54">
        <w:rPr>
          <w:rFonts w:ascii="Times New Roman" w:eastAsia="Calibri" w:hAnsi="Times New Roman" w:cs="Times New Roman"/>
          <w:sz w:val="28"/>
          <w:szCs w:val="28"/>
        </w:rPr>
        <w:t>установлен на четырёхгранный постамент из красного гранита с надписями из трудов учёного: «Только наука и демократия, только знание и труд, вступив в свободный, тесный союз, всё превозмогут, всё пересоздадут на благо всего человечества» и «Большевики, проводящие ленинизм, работают для счастья народа и приведут его к счастью. Я всегда был Ваш и с Вами (большевиками)».</w:t>
      </w:r>
    </w:p>
    <w:p w14:paraId="1704D2C7" w14:textId="61196F47" w:rsidR="00D42080" w:rsidRDefault="008D1B54" w:rsidP="002C58A3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D1B54">
        <w:rPr>
          <w:rFonts w:ascii="Times New Roman" w:eastAsia="Calibri" w:hAnsi="Times New Roman" w:cs="Times New Roman"/>
          <w:sz w:val="28"/>
          <w:szCs w:val="28"/>
        </w:rPr>
        <w:t xml:space="preserve">Работы Тимирязева были </w:t>
      </w:r>
      <w:r w:rsidR="0099509C">
        <w:rPr>
          <w:rFonts w:ascii="Times New Roman" w:eastAsia="Calibri" w:hAnsi="Times New Roman" w:cs="Times New Roman"/>
          <w:sz w:val="28"/>
          <w:szCs w:val="28"/>
        </w:rPr>
        <w:t xml:space="preserve">в нашей стране </w:t>
      </w:r>
      <w:r w:rsidRPr="008D1B54">
        <w:rPr>
          <w:rFonts w:ascii="Times New Roman" w:eastAsia="Calibri" w:hAnsi="Times New Roman" w:cs="Times New Roman"/>
          <w:sz w:val="28"/>
          <w:szCs w:val="28"/>
        </w:rPr>
        <w:t xml:space="preserve">изданы миллионными тиражами. Его труды были напечатаны в десятитомнике (1937 – 1940 годы), четырёхтомнике (1949 год), двухтомнике (1957 год). </w:t>
      </w:r>
      <w:r w:rsidR="00D42080" w:rsidRPr="00D42080">
        <w:rPr>
          <w:rFonts w:ascii="Times New Roman" w:hAnsi="Times New Roman" w:cs="Times New Roman"/>
          <w:sz w:val="28"/>
          <w:szCs w:val="28"/>
        </w:rPr>
        <w:t>Имя учёного было присвоено посёлкам, районам, сельскохозяйственным предприятиям, научным и учебным учреждениям.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D1B54">
        <w:rPr>
          <w:rFonts w:ascii="Times New Roman" w:hAnsi="Times New Roman" w:cs="Times New Roman"/>
          <w:sz w:val="28"/>
          <w:szCs w:val="28"/>
        </w:rPr>
        <w:t xml:space="preserve">Ежегодно в день его рождения в Москве в Институте физиологии растений РАН проводятся </w:t>
      </w:r>
      <w:r w:rsidR="0099509C">
        <w:rPr>
          <w:rFonts w:ascii="Times New Roman" w:hAnsi="Times New Roman" w:cs="Times New Roman"/>
          <w:sz w:val="28"/>
          <w:szCs w:val="28"/>
        </w:rPr>
        <w:t>«</w:t>
      </w:r>
      <w:r w:rsidRPr="008D1B54">
        <w:rPr>
          <w:rFonts w:ascii="Times New Roman" w:hAnsi="Times New Roman" w:cs="Times New Roman"/>
          <w:sz w:val="28"/>
          <w:szCs w:val="28"/>
        </w:rPr>
        <w:t>Тимирязевские чтения</w:t>
      </w:r>
      <w:r w:rsidR="0099509C">
        <w:rPr>
          <w:rFonts w:ascii="Times New Roman" w:hAnsi="Times New Roman" w:cs="Times New Roman"/>
          <w:sz w:val="28"/>
          <w:szCs w:val="28"/>
        </w:rPr>
        <w:t>»</w:t>
      </w:r>
      <w:r w:rsidR="002C58A3">
        <w:rPr>
          <w:rFonts w:ascii="Times New Roman" w:hAnsi="Times New Roman" w:cs="Times New Roman"/>
          <w:sz w:val="28"/>
          <w:szCs w:val="28"/>
        </w:rPr>
        <w:t xml:space="preserve">. </w:t>
      </w:r>
      <w:r w:rsidRPr="008D1B54">
        <w:rPr>
          <w:rFonts w:ascii="Times New Roman" w:hAnsi="Times New Roman" w:cs="Times New Roman"/>
          <w:sz w:val="28"/>
          <w:szCs w:val="28"/>
        </w:rPr>
        <w:t xml:space="preserve">Барельефы </w:t>
      </w:r>
      <w:r w:rsidR="00ED2FE3">
        <w:rPr>
          <w:rFonts w:ascii="Times New Roman" w:hAnsi="Times New Roman" w:cs="Times New Roman"/>
          <w:sz w:val="28"/>
          <w:szCs w:val="28"/>
        </w:rPr>
        <w:t>К.А. Тимирязева</w:t>
      </w:r>
      <w:r w:rsidRPr="008D1B54">
        <w:rPr>
          <w:rFonts w:ascii="Times New Roman" w:hAnsi="Times New Roman" w:cs="Times New Roman"/>
          <w:sz w:val="28"/>
          <w:szCs w:val="28"/>
        </w:rPr>
        <w:t xml:space="preserve"> установлены во многих городах, учебных заведениях и сельских поселениях</w:t>
      </w:r>
      <w:r w:rsidR="00ED2FE3">
        <w:rPr>
          <w:rFonts w:ascii="Times New Roman" w:hAnsi="Times New Roman" w:cs="Times New Roman"/>
          <w:sz w:val="28"/>
          <w:szCs w:val="28"/>
        </w:rPr>
        <w:t xml:space="preserve"> страны, е</w:t>
      </w:r>
      <w:r w:rsidRPr="008D1B54">
        <w:rPr>
          <w:rFonts w:ascii="Times New Roman" w:hAnsi="Times New Roman" w:cs="Times New Roman"/>
          <w:sz w:val="28"/>
          <w:szCs w:val="28"/>
        </w:rPr>
        <w:t>го именем названа больница в Москве и библиотека в Санкт-Петербурге.</w:t>
      </w:r>
      <w:r w:rsidR="00ED2FE3">
        <w:rPr>
          <w:rFonts w:ascii="Times New Roman" w:hAnsi="Times New Roman" w:cs="Times New Roman"/>
          <w:sz w:val="28"/>
          <w:szCs w:val="28"/>
        </w:rPr>
        <w:t xml:space="preserve"> </w:t>
      </w:r>
      <w:r w:rsidR="00D42080" w:rsidRPr="00D42080">
        <w:rPr>
          <w:rFonts w:ascii="Times New Roman" w:hAnsi="Times New Roman" w:cs="Times New Roman"/>
          <w:sz w:val="28"/>
          <w:szCs w:val="28"/>
        </w:rPr>
        <w:t>В Москве имя учёного носит район, станция метро «Тимирязевская»</w:t>
      </w:r>
      <w:r w:rsidR="0099509C">
        <w:rPr>
          <w:rFonts w:ascii="Times New Roman" w:hAnsi="Times New Roman" w:cs="Times New Roman"/>
          <w:sz w:val="28"/>
          <w:szCs w:val="28"/>
        </w:rPr>
        <w:t xml:space="preserve"> и </w:t>
      </w:r>
      <w:r w:rsidR="00D42080" w:rsidRPr="00D42080">
        <w:rPr>
          <w:rFonts w:ascii="Times New Roman" w:hAnsi="Times New Roman" w:cs="Times New Roman"/>
          <w:sz w:val="28"/>
          <w:szCs w:val="28"/>
        </w:rPr>
        <w:t>улица Тимирязевская.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9C8F192" w14:textId="2DB5945F" w:rsidR="000A33C5" w:rsidRPr="00D42080" w:rsidRDefault="000A33C5" w:rsidP="00D4208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97152" behindDoc="0" locked="0" layoutInCell="1" allowOverlap="1" wp14:anchorId="65CEA26B" wp14:editId="773742D4">
            <wp:simplePos x="0" y="0"/>
            <wp:positionH relativeFrom="column">
              <wp:posOffset>1771015</wp:posOffset>
            </wp:positionH>
            <wp:positionV relativeFrom="paragraph">
              <wp:posOffset>7620</wp:posOffset>
            </wp:positionV>
            <wp:extent cx="4389120" cy="2952115"/>
            <wp:effectExtent l="0" t="0" r="0" b="635"/>
            <wp:wrapThrough wrapText="bothSides">
              <wp:wrapPolygon edited="0">
                <wp:start x="0" y="0"/>
                <wp:lineTo x="0" y="21465"/>
                <wp:lineTo x="21469" y="21465"/>
                <wp:lineTo x="21469" y="0"/>
                <wp:lineTo x="0" y="0"/>
              </wp:wrapPolygon>
            </wp:wrapThrough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952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4CB7617" w14:textId="7C967F22" w:rsidR="003065B5" w:rsidRPr="00ED2FE3" w:rsidRDefault="00ED2FE3" w:rsidP="00ED2FE3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ED2FE3">
        <w:rPr>
          <w:rFonts w:ascii="Times New Roman" w:hAnsi="Times New Roman" w:cs="Times New Roman"/>
          <w:b/>
          <w:bCs/>
          <w:sz w:val="28"/>
          <w:szCs w:val="28"/>
        </w:rPr>
        <w:t>ИЗВЕСТЕН КИНОФИЛЬМ «ДЕПУТАТ БАЛТИКИ»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1936 ГОДА</w:t>
      </w:r>
      <w:r w:rsidRPr="00ED2FE3">
        <w:rPr>
          <w:rFonts w:ascii="Times New Roman" w:hAnsi="Times New Roman" w:cs="Times New Roman"/>
          <w:b/>
          <w:bCs/>
          <w:sz w:val="28"/>
          <w:szCs w:val="28"/>
        </w:rPr>
        <w:t xml:space="preserve">, ГДЕ ГЛАВНУЮ РОЛЬ СЫГРАЛ </w:t>
      </w:r>
      <w:r>
        <w:rPr>
          <w:rFonts w:ascii="Times New Roman" w:hAnsi="Times New Roman" w:cs="Times New Roman"/>
          <w:b/>
          <w:bCs/>
          <w:sz w:val="28"/>
          <w:szCs w:val="28"/>
        </w:rPr>
        <w:t>Н.К.</w:t>
      </w:r>
      <w:r w:rsidRPr="00ED2FE3">
        <w:rPr>
          <w:rFonts w:ascii="Times New Roman" w:hAnsi="Times New Roman" w:cs="Times New Roman"/>
          <w:b/>
          <w:bCs/>
          <w:sz w:val="28"/>
          <w:szCs w:val="28"/>
        </w:rPr>
        <w:t xml:space="preserve"> ЧЕРКАСОВ</w:t>
      </w:r>
    </w:p>
    <w:p w14:paraId="30CB71EC" w14:textId="7B1848CF" w:rsidR="000A33C5" w:rsidRDefault="00ED2FE3" w:rsidP="00ED2FE3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(1903-1966)</w:t>
      </w:r>
    </w:p>
    <w:p w14:paraId="2D08A950" w14:textId="77777777" w:rsidR="00ED2FE3" w:rsidRDefault="00ED2FE3" w:rsidP="00ED2FE3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071448C2" w14:textId="326AFFFF" w:rsidR="00ED2FE3" w:rsidRDefault="00ED2FE3" w:rsidP="00ED2FE3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D2FE3">
        <w:rPr>
          <w:rFonts w:ascii="Times New Roman" w:hAnsi="Times New Roman" w:cs="Times New Roman"/>
          <w:sz w:val="28"/>
          <w:szCs w:val="28"/>
        </w:rPr>
        <w:t xml:space="preserve">По сюжету фильма главный герой - пожилой профессор Полежаев сумел понять и принять революцию и позже становится «депутатом Балтики» - избирается депутатом от моряков Балтийского флота. Хотя действие </w:t>
      </w:r>
      <w:r w:rsidR="002C58A3">
        <w:rPr>
          <w:rFonts w:ascii="Times New Roman" w:hAnsi="Times New Roman" w:cs="Times New Roman"/>
          <w:sz w:val="28"/>
          <w:szCs w:val="28"/>
        </w:rPr>
        <w:t xml:space="preserve">картины </w:t>
      </w:r>
      <w:r w:rsidRPr="00ED2FE3">
        <w:rPr>
          <w:rFonts w:ascii="Times New Roman" w:hAnsi="Times New Roman" w:cs="Times New Roman"/>
          <w:sz w:val="28"/>
          <w:szCs w:val="28"/>
        </w:rPr>
        <w:t>происходит в революционном Петрограде, авторы не скрыва</w:t>
      </w:r>
      <w:r w:rsidR="002C58A3">
        <w:rPr>
          <w:rFonts w:ascii="Times New Roman" w:hAnsi="Times New Roman" w:cs="Times New Roman"/>
          <w:sz w:val="28"/>
          <w:szCs w:val="28"/>
        </w:rPr>
        <w:t>ли</w:t>
      </w:r>
      <w:r w:rsidRPr="00ED2FE3">
        <w:rPr>
          <w:rFonts w:ascii="Times New Roman" w:hAnsi="Times New Roman" w:cs="Times New Roman"/>
          <w:sz w:val="28"/>
          <w:szCs w:val="28"/>
        </w:rPr>
        <w:t>, что прообразом профессора Полежаева стал К.А. Тимирязев</w:t>
      </w:r>
      <w:r w:rsidR="002C58A3">
        <w:rPr>
          <w:rFonts w:ascii="Times New Roman" w:hAnsi="Times New Roman" w:cs="Times New Roman"/>
          <w:sz w:val="28"/>
          <w:szCs w:val="28"/>
        </w:rPr>
        <w:t>, как было написано в титрах</w:t>
      </w:r>
      <w:r w:rsidRPr="00ED2FE3">
        <w:rPr>
          <w:rFonts w:ascii="Times New Roman" w:hAnsi="Times New Roman" w:cs="Times New Roman"/>
          <w:sz w:val="28"/>
          <w:szCs w:val="28"/>
        </w:rPr>
        <w:t xml:space="preserve"> </w:t>
      </w:r>
      <w:r w:rsidR="002C58A3">
        <w:rPr>
          <w:rFonts w:ascii="Times New Roman" w:hAnsi="Times New Roman" w:cs="Times New Roman"/>
          <w:sz w:val="28"/>
          <w:szCs w:val="28"/>
        </w:rPr>
        <w:t xml:space="preserve">фильма: </w:t>
      </w:r>
      <w:r w:rsidRPr="00ED2FE3">
        <w:rPr>
          <w:rFonts w:ascii="Times New Roman" w:hAnsi="Times New Roman" w:cs="Times New Roman"/>
          <w:sz w:val="28"/>
          <w:szCs w:val="28"/>
        </w:rPr>
        <w:t xml:space="preserve">«Посвящаем великому русскому учёному. К.А. Тимирязеву. Борцу и мыслителю». </w:t>
      </w:r>
    </w:p>
    <w:p w14:paraId="7F0342BC" w14:textId="5C1EA858" w:rsidR="002C58A3" w:rsidRDefault="002C58A3" w:rsidP="0038654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48352" behindDoc="1" locked="0" layoutInCell="1" allowOverlap="1" wp14:anchorId="66704BC4" wp14:editId="5F0DE084">
            <wp:simplePos x="0" y="0"/>
            <wp:positionH relativeFrom="page">
              <wp:posOffset>1546860</wp:posOffset>
            </wp:positionH>
            <wp:positionV relativeFrom="paragraph">
              <wp:posOffset>2540</wp:posOffset>
            </wp:positionV>
            <wp:extent cx="4937760" cy="3280410"/>
            <wp:effectExtent l="0" t="0" r="0" b="0"/>
            <wp:wrapTight wrapText="bothSides">
              <wp:wrapPolygon edited="0">
                <wp:start x="0" y="0"/>
                <wp:lineTo x="0" y="21449"/>
                <wp:lineTo x="21500" y="21449"/>
                <wp:lineTo x="21500" y="0"/>
                <wp:lineTo x="0" y="0"/>
              </wp:wrapPolygon>
            </wp:wrapTight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7760" cy="32804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E98D75" w14:textId="1147CFA5" w:rsidR="000A33C5" w:rsidRDefault="000A33C5" w:rsidP="0038654D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0AF59CF9" w14:textId="0B93C07F" w:rsidR="002C58A3" w:rsidRDefault="002C58A3" w:rsidP="0038654D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3E4C78EA" w14:textId="16C78C5E" w:rsidR="002C58A3" w:rsidRDefault="002C58A3" w:rsidP="0038654D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0060A015" w14:textId="15EA065F" w:rsidR="002C58A3" w:rsidRDefault="002C58A3" w:rsidP="0038654D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4E031B97" w14:textId="68465716" w:rsidR="002C58A3" w:rsidRDefault="002C58A3" w:rsidP="0038654D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6D87D43C" w14:textId="0EE5FB8F" w:rsidR="002C58A3" w:rsidRDefault="002C58A3" w:rsidP="0038654D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27F056DF" w14:textId="4A416C26" w:rsidR="002C58A3" w:rsidRDefault="002C58A3" w:rsidP="0038654D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4ADEBE0D" w14:textId="5E2DE72A" w:rsidR="002C58A3" w:rsidRDefault="002C58A3" w:rsidP="0038654D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220A2C6C" w14:textId="14CF935C" w:rsidR="002C58A3" w:rsidRDefault="002C58A3" w:rsidP="0038654D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7A54EBB0" w14:textId="26E2B2C7" w:rsidR="002C58A3" w:rsidRDefault="002C58A3" w:rsidP="0038654D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051CC7E2" w14:textId="7DAF2A3E" w:rsidR="00EB5522" w:rsidRPr="002C58A3" w:rsidRDefault="002C58A3" w:rsidP="0038654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C58A3">
        <w:rPr>
          <w:rFonts w:ascii="Times New Roman" w:hAnsi="Times New Roman" w:cs="Times New Roman"/>
          <w:b/>
          <w:sz w:val="28"/>
          <w:szCs w:val="28"/>
        </w:rPr>
        <w:t xml:space="preserve">26 МАЯ 1942 ГОДА БЫЛ ОТКРЫТ МУЗЕЙ-КВАРТИРА К.А. ТИМИРЯЗЕВА </w:t>
      </w:r>
      <w:r>
        <w:rPr>
          <w:rFonts w:ascii="Times New Roman" w:hAnsi="Times New Roman" w:cs="Times New Roman"/>
          <w:b/>
          <w:sz w:val="28"/>
          <w:szCs w:val="28"/>
        </w:rPr>
        <w:t>В МОСКВЕ</w:t>
      </w:r>
    </w:p>
    <w:p w14:paraId="32F9FC94" w14:textId="77777777" w:rsidR="00EB5522" w:rsidRPr="002C58A3" w:rsidRDefault="00EB5522" w:rsidP="0038654D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sectPr w:rsidR="00EB5522" w:rsidRPr="002C58A3">
      <w:footerReference w:type="default" r:id="rId67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EEE959B" w14:textId="77777777" w:rsidR="00AD28EE" w:rsidRDefault="00AD28EE" w:rsidP="00EC2A52">
      <w:pPr>
        <w:spacing w:after="0" w:line="240" w:lineRule="auto"/>
      </w:pPr>
      <w:r>
        <w:separator/>
      </w:r>
    </w:p>
  </w:endnote>
  <w:endnote w:type="continuationSeparator" w:id="0">
    <w:p w14:paraId="3FF48571" w14:textId="77777777" w:rsidR="00AD28EE" w:rsidRDefault="00AD28EE" w:rsidP="00EC2A5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+mj-ea">
    <w:panose1 w:val="00000000000000000000"/>
    <w:charset w:val="00"/>
    <w:family w:val="roman"/>
    <w:notTrueType/>
    <w:pitch w:val="default"/>
  </w:font>
  <w:font w:name="+mn-ea">
    <w:panose1 w:val="00000000000000000000"/>
    <w:charset w:val="00"/>
    <w:family w:val="roman"/>
    <w:notTrueType/>
    <w:pitch w:val="default"/>
  </w:font>
  <w:font w:name="+mn-cs">
    <w:panose1 w:val="00000000000000000000"/>
    <w:charset w:val="00"/>
    <w:family w:val="roman"/>
    <w:notTrueType/>
    <w:pitch w:val="default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1705676405"/>
      <w:docPartObj>
        <w:docPartGallery w:val="Page Numbers (Bottom of Page)"/>
        <w:docPartUnique/>
      </w:docPartObj>
    </w:sdtPr>
    <w:sdtEndPr/>
    <w:sdtContent>
      <w:p w14:paraId="56EA40E9" w14:textId="059AAE3C" w:rsidR="00EC2A52" w:rsidRDefault="00EC2A52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5099C048" w14:textId="77777777" w:rsidR="00EC2A52" w:rsidRDefault="00EC2A52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51F45D9" w14:textId="77777777" w:rsidR="00AD28EE" w:rsidRDefault="00AD28EE" w:rsidP="00EC2A52">
      <w:pPr>
        <w:spacing w:after="0" w:line="240" w:lineRule="auto"/>
      </w:pPr>
      <w:r>
        <w:separator/>
      </w:r>
    </w:p>
  </w:footnote>
  <w:footnote w:type="continuationSeparator" w:id="0">
    <w:p w14:paraId="2E9DB971" w14:textId="77777777" w:rsidR="00AD28EE" w:rsidRDefault="00AD28EE" w:rsidP="00EC2A5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E4FAC"/>
    <w:rsid w:val="00036A3C"/>
    <w:rsid w:val="00043D59"/>
    <w:rsid w:val="0005649D"/>
    <w:rsid w:val="00073965"/>
    <w:rsid w:val="000A33C5"/>
    <w:rsid w:val="000A7CD0"/>
    <w:rsid w:val="00155DBD"/>
    <w:rsid w:val="00156F51"/>
    <w:rsid w:val="00193718"/>
    <w:rsid w:val="001A4046"/>
    <w:rsid w:val="001A6F67"/>
    <w:rsid w:val="00261917"/>
    <w:rsid w:val="00263181"/>
    <w:rsid w:val="002C58A3"/>
    <w:rsid w:val="002D4C7D"/>
    <w:rsid w:val="00304D48"/>
    <w:rsid w:val="003065B5"/>
    <w:rsid w:val="0033423E"/>
    <w:rsid w:val="0037121E"/>
    <w:rsid w:val="00380DD5"/>
    <w:rsid w:val="0038654D"/>
    <w:rsid w:val="003C0ABD"/>
    <w:rsid w:val="003C487E"/>
    <w:rsid w:val="0044163C"/>
    <w:rsid w:val="004A62EB"/>
    <w:rsid w:val="004B0046"/>
    <w:rsid w:val="004E4FAC"/>
    <w:rsid w:val="00505541"/>
    <w:rsid w:val="00535191"/>
    <w:rsid w:val="00563AE6"/>
    <w:rsid w:val="005B2FB9"/>
    <w:rsid w:val="00633E19"/>
    <w:rsid w:val="00641234"/>
    <w:rsid w:val="007136AD"/>
    <w:rsid w:val="00716245"/>
    <w:rsid w:val="007645AB"/>
    <w:rsid w:val="00771124"/>
    <w:rsid w:val="007F54A8"/>
    <w:rsid w:val="00865FA3"/>
    <w:rsid w:val="00883190"/>
    <w:rsid w:val="008C1287"/>
    <w:rsid w:val="008D1B54"/>
    <w:rsid w:val="0090656C"/>
    <w:rsid w:val="0091329A"/>
    <w:rsid w:val="00922395"/>
    <w:rsid w:val="0095389F"/>
    <w:rsid w:val="009649B4"/>
    <w:rsid w:val="009727AB"/>
    <w:rsid w:val="0099509C"/>
    <w:rsid w:val="009C1E67"/>
    <w:rsid w:val="009C605B"/>
    <w:rsid w:val="009E64C5"/>
    <w:rsid w:val="009F25C6"/>
    <w:rsid w:val="00A068F4"/>
    <w:rsid w:val="00A954AA"/>
    <w:rsid w:val="00AC36AE"/>
    <w:rsid w:val="00AD28EE"/>
    <w:rsid w:val="00AF47C7"/>
    <w:rsid w:val="00B40577"/>
    <w:rsid w:val="00B807ED"/>
    <w:rsid w:val="00BE2295"/>
    <w:rsid w:val="00BF4B17"/>
    <w:rsid w:val="00D42080"/>
    <w:rsid w:val="00D46BC8"/>
    <w:rsid w:val="00D6348F"/>
    <w:rsid w:val="00D67BDE"/>
    <w:rsid w:val="00D73B56"/>
    <w:rsid w:val="00D82D5A"/>
    <w:rsid w:val="00E144B8"/>
    <w:rsid w:val="00E158AF"/>
    <w:rsid w:val="00E700E9"/>
    <w:rsid w:val="00EA7831"/>
    <w:rsid w:val="00EB1E77"/>
    <w:rsid w:val="00EB5522"/>
    <w:rsid w:val="00EC0442"/>
    <w:rsid w:val="00EC2350"/>
    <w:rsid w:val="00EC2A52"/>
    <w:rsid w:val="00ED2FE3"/>
    <w:rsid w:val="00F048A5"/>
    <w:rsid w:val="00F27373"/>
    <w:rsid w:val="00F619A1"/>
    <w:rsid w:val="00F6351A"/>
    <w:rsid w:val="00F70485"/>
    <w:rsid w:val="00FA0A1D"/>
    <w:rsid w:val="00FC0734"/>
    <w:rsid w:val="00FF1C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6801E98"/>
  <w15:chartTrackingRefBased/>
  <w15:docId w15:val="{8084AB96-B66B-42B3-94CE-642AC360565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D1B54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EC2A5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EC2A52"/>
  </w:style>
  <w:style w:type="paragraph" w:styleId="a5">
    <w:name w:val="footer"/>
    <w:basedOn w:val="a"/>
    <w:link w:val="a6"/>
    <w:uiPriority w:val="99"/>
    <w:unhideWhenUsed/>
    <w:rsid w:val="00EC2A5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EC2A5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image" Target="media/image45.png"/><Relationship Id="rId55" Type="http://schemas.openxmlformats.org/officeDocument/2006/relationships/image" Target="media/image50.jpeg"/><Relationship Id="rId63" Type="http://schemas.openxmlformats.org/officeDocument/2006/relationships/image" Target="media/image58.png"/><Relationship Id="rId68" Type="http://schemas.openxmlformats.org/officeDocument/2006/relationships/fontTable" Target="fontTable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png"/><Relationship Id="rId58" Type="http://schemas.openxmlformats.org/officeDocument/2006/relationships/image" Target="media/image53.jpeg"/><Relationship Id="rId66" Type="http://schemas.openxmlformats.org/officeDocument/2006/relationships/image" Target="media/image61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61" Type="http://schemas.openxmlformats.org/officeDocument/2006/relationships/image" Target="media/image56.jpeg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jpe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64" Type="http://schemas.openxmlformats.org/officeDocument/2006/relationships/image" Target="media/image59.png"/><Relationship Id="rId69" Type="http://schemas.openxmlformats.org/officeDocument/2006/relationships/theme" Target="theme/theme1.xml"/><Relationship Id="rId8" Type="http://schemas.openxmlformats.org/officeDocument/2006/relationships/image" Target="media/image3.png"/><Relationship Id="rId51" Type="http://schemas.openxmlformats.org/officeDocument/2006/relationships/image" Target="media/image46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image" Target="media/image54.jpeg"/><Relationship Id="rId67" Type="http://schemas.openxmlformats.org/officeDocument/2006/relationships/footer" Target="footer1.xml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image" Target="media/image49.jpeg"/><Relationship Id="rId62" Type="http://schemas.openxmlformats.org/officeDocument/2006/relationships/image" Target="media/image5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929</TotalTime>
  <Pages>30</Pages>
  <Words>2843</Words>
  <Characters>16208</Characters>
  <Application>Microsoft Office Word</Application>
  <DocSecurity>0</DocSecurity>
  <Lines>135</Lines>
  <Paragraphs>38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19013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Наталья</cp:lastModifiedBy>
  <cp:revision>25</cp:revision>
  <dcterms:created xsi:type="dcterms:W3CDTF">2020-10-09T07:05:00Z</dcterms:created>
  <dcterms:modified xsi:type="dcterms:W3CDTF">2020-11-21T14:15:00Z</dcterms:modified>
</cp:coreProperties>
</file>